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830A4" w14:textId="01BF8B5F" w:rsidR="00046DD6" w:rsidRPr="00046DD6" w:rsidRDefault="00046DD6" w:rsidP="00DA68E1">
      <w:pPr>
        <w:jc w:val="center"/>
        <w:rPr>
          <w:rFonts w:ascii="Arial" w:eastAsia="Arial" w:hAnsi="Arial" w:cs="Arial"/>
          <w:b/>
          <w:sz w:val="40"/>
          <w:szCs w:val="40"/>
        </w:rPr>
      </w:pPr>
      <w:r w:rsidRPr="003033EE">
        <w:rPr>
          <w:rFonts w:ascii="Arial" w:eastAsia="Arial" w:hAnsi="Arial" w:cs="Arial"/>
          <w:b/>
          <w:sz w:val="40"/>
          <w:szCs w:val="40"/>
        </w:rPr>
        <w:t>LONGDEN PARISH COUNCIL</w:t>
      </w:r>
    </w:p>
    <w:p w14:paraId="1835CC15" w14:textId="3F078A6F" w:rsidR="00785DD4" w:rsidRPr="004C5F0C" w:rsidRDefault="00770F4F" w:rsidP="00770F4F">
      <w:pPr>
        <w:rPr>
          <w:rFonts w:ascii="Arial" w:eastAsia="Arial" w:hAnsi="Arial" w:cs="Arial"/>
          <w:sz w:val="24"/>
          <w:szCs w:val="24"/>
        </w:rPr>
      </w:pPr>
      <w:r w:rsidRPr="004C5F0C">
        <w:rPr>
          <w:rFonts w:ascii="Arial" w:eastAsia="Arial" w:hAnsi="Arial" w:cs="Arial"/>
          <w:sz w:val="24"/>
          <w:szCs w:val="24"/>
        </w:rPr>
        <w:t>Councillors</w:t>
      </w:r>
      <w:r w:rsidR="004C5F0C" w:rsidRPr="004C5F0C">
        <w:rPr>
          <w:rFonts w:ascii="Arial" w:eastAsia="Arial" w:hAnsi="Arial" w:cs="Arial"/>
          <w:sz w:val="24"/>
          <w:szCs w:val="24"/>
        </w:rPr>
        <w:t>;</w:t>
      </w:r>
      <w:r w:rsidRPr="004C5F0C">
        <w:rPr>
          <w:rFonts w:ascii="Arial" w:eastAsia="Arial" w:hAnsi="Arial" w:cs="Arial"/>
          <w:sz w:val="24"/>
          <w:szCs w:val="24"/>
        </w:rPr>
        <w:t xml:space="preserve"> Arnold</w:t>
      </w:r>
      <w:r w:rsidR="004C5F0C" w:rsidRPr="004C5F0C">
        <w:rPr>
          <w:rFonts w:ascii="Arial" w:eastAsia="Arial" w:hAnsi="Arial" w:cs="Arial"/>
          <w:sz w:val="24"/>
          <w:szCs w:val="24"/>
        </w:rPr>
        <w:t>,</w:t>
      </w:r>
      <w:r w:rsidRPr="004C5F0C">
        <w:rPr>
          <w:rFonts w:ascii="Arial" w:eastAsia="Arial" w:hAnsi="Arial" w:cs="Arial"/>
          <w:sz w:val="24"/>
          <w:szCs w:val="24"/>
        </w:rPr>
        <w:t xml:space="preserve"> Carter; Evans</w:t>
      </w:r>
      <w:r w:rsidR="004C5F0C" w:rsidRPr="004C5F0C">
        <w:rPr>
          <w:rFonts w:ascii="Arial" w:eastAsia="Arial" w:hAnsi="Arial" w:cs="Arial"/>
          <w:sz w:val="24"/>
          <w:szCs w:val="24"/>
        </w:rPr>
        <w:t xml:space="preserve"> </w:t>
      </w:r>
      <w:r w:rsidRPr="004C5F0C">
        <w:rPr>
          <w:rFonts w:ascii="Arial" w:eastAsia="Arial" w:hAnsi="Arial" w:cs="Arial"/>
          <w:sz w:val="24"/>
          <w:szCs w:val="24"/>
        </w:rPr>
        <w:t xml:space="preserve">N, Evans R, </w:t>
      </w:r>
      <w:r w:rsidR="00C334F8">
        <w:rPr>
          <w:rFonts w:ascii="Arial" w:eastAsia="Arial" w:hAnsi="Arial" w:cs="Arial"/>
          <w:sz w:val="24"/>
          <w:szCs w:val="24"/>
        </w:rPr>
        <w:t xml:space="preserve">Fotheringham, </w:t>
      </w:r>
      <w:r w:rsidRPr="004C5F0C">
        <w:rPr>
          <w:rFonts w:ascii="Arial" w:eastAsia="Arial" w:hAnsi="Arial" w:cs="Arial"/>
          <w:sz w:val="24"/>
          <w:szCs w:val="24"/>
        </w:rPr>
        <w:t xml:space="preserve">Lovegrove, </w:t>
      </w:r>
      <w:r w:rsidR="00153C45">
        <w:rPr>
          <w:rFonts w:ascii="Arial" w:eastAsia="Arial" w:hAnsi="Arial" w:cs="Arial"/>
          <w:sz w:val="24"/>
          <w:szCs w:val="24"/>
        </w:rPr>
        <w:t>Rigby, Roberts C,</w:t>
      </w:r>
      <w:r w:rsidR="004C5F0C" w:rsidRPr="004C5F0C">
        <w:rPr>
          <w:rFonts w:ascii="Arial" w:eastAsia="Arial" w:hAnsi="Arial" w:cs="Arial"/>
          <w:sz w:val="24"/>
          <w:szCs w:val="24"/>
        </w:rPr>
        <w:t xml:space="preserve"> </w:t>
      </w:r>
      <w:r w:rsidR="00097E4D">
        <w:rPr>
          <w:rFonts w:ascii="Arial" w:eastAsia="Arial" w:hAnsi="Arial" w:cs="Arial"/>
          <w:sz w:val="24"/>
          <w:szCs w:val="24"/>
        </w:rPr>
        <w:t xml:space="preserve">&amp; </w:t>
      </w:r>
      <w:r w:rsidR="004C5F0C" w:rsidRPr="004C5F0C">
        <w:rPr>
          <w:rFonts w:ascii="Arial" w:eastAsia="Arial" w:hAnsi="Arial" w:cs="Arial"/>
          <w:sz w:val="24"/>
          <w:szCs w:val="24"/>
        </w:rPr>
        <w:t xml:space="preserve">Roberts </w:t>
      </w:r>
      <w:r w:rsidR="00097E4D">
        <w:rPr>
          <w:rFonts w:ascii="Arial" w:eastAsia="Arial" w:hAnsi="Arial" w:cs="Arial"/>
          <w:sz w:val="24"/>
          <w:szCs w:val="24"/>
        </w:rPr>
        <w:t>K</w:t>
      </w:r>
    </w:p>
    <w:p w14:paraId="2B38419B" w14:textId="37380DDD" w:rsidR="00770F4F" w:rsidRPr="004C5F0C" w:rsidRDefault="00770F4F" w:rsidP="070C7C34">
      <w:pPr>
        <w:rPr>
          <w:rFonts w:ascii="Arial" w:eastAsia="Arial" w:hAnsi="Arial" w:cs="Arial"/>
          <w:b/>
          <w:bCs/>
          <w:sz w:val="24"/>
          <w:szCs w:val="24"/>
        </w:rPr>
      </w:pPr>
      <w:r w:rsidRPr="070C7C34">
        <w:rPr>
          <w:rFonts w:ascii="Arial" w:eastAsia="Arial" w:hAnsi="Arial" w:cs="Arial"/>
          <w:b/>
          <w:bCs/>
          <w:sz w:val="24"/>
          <w:szCs w:val="24"/>
        </w:rPr>
        <w:t xml:space="preserve">You are summoned </w:t>
      </w:r>
      <w:r w:rsidR="004C5F0C" w:rsidRPr="070C7C34">
        <w:rPr>
          <w:rFonts w:ascii="Arial" w:eastAsia="Arial" w:hAnsi="Arial" w:cs="Arial"/>
          <w:b/>
          <w:bCs/>
          <w:sz w:val="24"/>
          <w:szCs w:val="24"/>
        </w:rPr>
        <w:t xml:space="preserve">to attend </w:t>
      </w:r>
      <w:r w:rsidR="00D826CF" w:rsidRPr="070C7C34">
        <w:rPr>
          <w:rFonts w:ascii="Arial" w:eastAsia="Arial" w:hAnsi="Arial" w:cs="Arial"/>
          <w:b/>
          <w:bCs/>
          <w:sz w:val="24"/>
          <w:szCs w:val="24"/>
        </w:rPr>
        <w:t>a Full</w:t>
      </w:r>
      <w:r w:rsidR="004C5F0C" w:rsidRPr="070C7C34">
        <w:rPr>
          <w:rFonts w:ascii="Arial" w:eastAsia="Arial" w:hAnsi="Arial" w:cs="Arial"/>
          <w:b/>
          <w:bCs/>
          <w:sz w:val="24"/>
          <w:szCs w:val="24"/>
        </w:rPr>
        <w:t xml:space="preserve"> Council meeting on </w:t>
      </w:r>
      <w:r w:rsidR="00110E4B" w:rsidRPr="070C7C34">
        <w:rPr>
          <w:rFonts w:ascii="Arial" w:eastAsia="Arial" w:hAnsi="Arial" w:cs="Arial"/>
          <w:b/>
          <w:bCs/>
          <w:sz w:val="24"/>
          <w:szCs w:val="24"/>
        </w:rPr>
        <w:t>Wednesday</w:t>
      </w:r>
      <w:r w:rsidR="004C5F0C" w:rsidRPr="070C7C34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9965D0">
        <w:rPr>
          <w:rFonts w:ascii="Arial" w:eastAsia="Arial" w:hAnsi="Arial" w:cs="Arial"/>
          <w:b/>
          <w:bCs/>
          <w:sz w:val="24"/>
          <w:szCs w:val="24"/>
        </w:rPr>
        <w:t>5</w:t>
      </w:r>
      <w:r w:rsidR="009965D0" w:rsidRPr="009965D0">
        <w:rPr>
          <w:rFonts w:ascii="Arial" w:eastAsia="Arial" w:hAnsi="Arial" w:cs="Arial"/>
          <w:b/>
          <w:bCs/>
          <w:sz w:val="24"/>
          <w:szCs w:val="24"/>
          <w:vertAlign w:val="superscript"/>
        </w:rPr>
        <w:t>th</w:t>
      </w:r>
      <w:r w:rsidR="009965D0">
        <w:rPr>
          <w:rFonts w:ascii="Arial" w:eastAsia="Arial" w:hAnsi="Arial" w:cs="Arial"/>
          <w:b/>
          <w:bCs/>
          <w:sz w:val="24"/>
          <w:szCs w:val="24"/>
        </w:rPr>
        <w:t xml:space="preserve"> April</w:t>
      </w:r>
      <w:r w:rsidR="00AF3EB6">
        <w:rPr>
          <w:rFonts w:ascii="Arial" w:eastAsia="Arial" w:hAnsi="Arial" w:cs="Arial"/>
          <w:b/>
          <w:bCs/>
          <w:sz w:val="24"/>
          <w:szCs w:val="24"/>
        </w:rPr>
        <w:t xml:space="preserve"> 2023</w:t>
      </w:r>
      <w:r w:rsidR="004C5F0C" w:rsidRPr="070C7C34">
        <w:rPr>
          <w:rFonts w:ascii="Arial" w:eastAsia="Arial" w:hAnsi="Arial" w:cs="Arial"/>
          <w:b/>
          <w:bCs/>
          <w:sz w:val="24"/>
          <w:szCs w:val="24"/>
        </w:rPr>
        <w:t xml:space="preserve"> at 7:30pm at Longden Village Hall.</w:t>
      </w:r>
    </w:p>
    <w:p w14:paraId="34D48B07" w14:textId="3CE8570F" w:rsidR="00A0668B" w:rsidRPr="004C5F0C" w:rsidRDefault="13D4A6FB" w:rsidP="13D4A6FB">
      <w:pPr>
        <w:spacing w:after="0"/>
        <w:jc w:val="center"/>
        <w:rPr>
          <w:rFonts w:ascii="Arial" w:eastAsia="Arial" w:hAnsi="Arial" w:cs="Arial"/>
          <w:b/>
          <w:bCs/>
          <w:sz w:val="28"/>
          <w:szCs w:val="24"/>
        </w:rPr>
      </w:pPr>
      <w:r w:rsidRPr="004C5F0C">
        <w:rPr>
          <w:rFonts w:ascii="Arial" w:eastAsia="Arial" w:hAnsi="Arial" w:cs="Arial"/>
          <w:b/>
          <w:bCs/>
          <w:sz w:val="40"/>
          <w:szCs w:val="24"/>
        </w:rPr>
        <w:t>Agenda</w:t>
      </w:r>
    </w:p>
    <w:p w14:paraId="4892F9BF" w14:textId="6E70778C" w:rsidR="00177440" w:rsidRPr="00177440" w:rsidRDefault="00177440" w:rsidP="00E67D2E">
      <w:pPr>
        <w:pStyle w:val="ListParagraph"/>
        <w:numPr>
          <w:ilvl w:val="0"/>
          <w:numId w:val="4"/>
        </w:numPr>
        <w:spacing w:after="120"/>
        <w:rPr>
          <w:rFonts w:ascii="Arial" w:eastAsia="Arial" w:hAnsi="Arial" w:cs="Arial"/>
          <w:b/>
          <w:sz w:val="24"/>
          <w:szCs w:val="24"/>
        </w:rPr>
      </w:pPr>
      <w:r w:rsidRPr="00177440">
        <w:rPr>
          <w:rFonts w:ascii="Arial" w:eastAsia="Arial" w:hAnsi="Arial" w:cs="Arial"/>
          <w:b/>
          <w:sz w:val="24"/>
          <w:szCs w:val="24"/>
        </w:rPr>
        <w:t xml:space="preserve">Chairman’s Welcome </w:t>
      </w:r>
    </w:p>
    <w:p w14:paraId="52DED0CC" w14:textId="717DC763" w:rsidR="00794699" w:rsidRPr="00794699" w:rsidRDefault="00794699" w:rsidP="00E67D2E">
      <w:pPr>
        <w:pStyle w:val="ListParagraph"/>
        <w:numPr>
          <w:ilvl w:val="0"/>
          <w:numId w:val="4"/>
        </w:numPr>
        <w:spacing w:after="120"/>
        <w:rPr>
          <w:rFonts w:ascii="Arial" w:eastAsia="Arial" w:hAnsi="Arial" w:cs="Arial"/>
          <w:sz w:val="24"/>
          <w:szCs w:val="24"/>
        </w:rPr>
      </w:pPr>
      <w:r w:rsidRPr="070C7C34">
        <w:rPr>
          <w:rFonts w:ascii="Arial" w:eastAsia="Arial" w:hAnsi="Arial" w:cs="Arial"/>
          <w:b/>
          <w:bCs/>
          <w:sz w:val="24"/>
          <w:szCs w:val="24"/>
        </w:rPr>
        <w:t xml:space="preserve">Apologies – </w:t>
      </w:r>
      <w:r w:rsidRPr="070C7C34">
        <w:rPr>
          <w:rFonts w:ascii="Arial" w:eastAsia="Arial" w:hAnsi="Arial" w:cs="Arial"/>
          <w:sz w:val="24"/>
          <w:szCs w:val="24"/>
        </w:rPr>
        <w:t>To receive apologies and reasons for absence</w:t>
      </w:r>
    </w:p>
    <w:p w14:paraId="115E3275" w14:textId="3A1BD52C" w:rsidR="00794699" w:rsidRPr="00794699" w:rsidRDefault="00794699" w:rsidP="00E67D2E">
      <w:pPr>
        <w:pStyle w:val="ListParagraph"/>
        <w:numPr>
          <w:ilvl w:val="0"/>
          <w:numId w:val="4"/>
        </w:numPr>
        <w:spacing w:after="1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Declarations of Interest –</w:t>
      </w:r>
      <w:r w:rsidR="00D826CF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 accordance with the Council Code of Conduct members shall withdraw from any discussion or vote in which they hold a disclosable pecuniary interest and update their interests declaration as appropriate.</w:t>
      </w:r>
    </w:p>
    <w:p w14:paraId="1E565E11" w14:textId="23889A90" w:rsidR="009613B1" w:rsidRPr="00AF3EB6" w:rsidRDefault="004A16EB" w:rsidP="00AF3EB6">
      <w:pPr>
        <w:pStyle w:val="ListParagraph"/>
        <w:numPr>
          <w:ilvl w:val="0"/>
          <w:numId w:val="4"/>
        </w:numPr>
        <w:spacing w:after="120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70C7C34">
        <w:rPr>
          <w:rFonts w:ascii="Arial" w:eastAsia="Arial" w:hAnsi="Arial" w:cs="Arial"/>
          <w:b/>
          <w:bCs/>
          <w:sz w:val="24"/>
          <w:szCs w:val="24"/>
        </w:rPr>
        <w:t xml:space="preserve">Minutes - </w:t>
      </w:r>
      <w:r w:rsidRPr="070C7C34">
        <w:rPr>
          <w:rFonts w:ascii="Arial" w:eastAsia="Arial" w:hAnsi="Arial" w:cs="Arial"/>
          <w:sz w:val="24"/>
          <w:szCs w:val="24"/>
        </w:rPr>
        <w:t>To approve the draft minutes of</w:t>
      </w:r>
      <w:r w:rsidR="00E25793" w:rsidRPr="070C7C34">
        <w:rPr>
          <w:rFonts w:ascii="Arial" w:eastAsia="Arial" w:hAnsi="Arial" w:cs="Arial"/>
          <w:sz w:val="24"/>
          <w:szCs w:val="24"/>
        </w:rPr>
        <w:t xml:space="preserve"> the Parish Council meeting </w:t>
      </w:r>
      <w:r w:rsidRPr="070C7C34">
        <w:rPr>
          <w:rFonts w:ascii="Arial" w:eastAsia="Arial" w:hAnsi="Arial" w:cs="Arial"/>
          <w:sz w:val="24"/>
          <w:szCs w:val="24"/>
        </w:rPr>
        <w:t xml:space="preserve">held </w:t>
      </w:r>
      <w:r w:rsidR="00E25793" w:rsidRPr="070C7C34">
        <w:rPr>
          <w:rFonts w:ascii="Arial" w:eastAsia="Arial" w:hAnsi="Arial" w:cs="Arial"/>
          <w:sz w:val="24"/>
          <w:szCs w:val="24"/>
        </w:rPr>
        <w:t>on</w:t>
      </w:r>
      <w:r w:rsidR="00D826CF" w:rsidRPr="070C7C34">
        <w:rPr>
          <w:rFonts w:ascii="Arial" w:eastAsia="Arial" w:hAnsi="Arial" w:cs="Arial"/>
          <w:sz w:val="24"/>
          <w:szCs w:val="24"/>
        </w:rPr>
        <w:t xml:space="preserve"> </w:t>
      </w:r>
      <w:r w:rsidR="000D6D8E">
        <w:rPr>
          <w:rFonts w:ascii="Arial" w:eastAsia="Arial" w:hAnsi="Arial" w:cs="Arial"/>
          <w:sz w:val="24"/>
          <w:szCs w:val="24"/>
        </w:rPr>
        <w:t>1</w:t>
      </w:r>
      <w:r w:rsidR="000D6D8E" w:rsidRPr="000D6D8E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="000D6D8E">
        <w:rPr>
          <w:rFonts w:ascii="Arial" w:eastAsia="Arial" w:hAnsi="Arial" w:cs="Arial"/>
          <w:sz w:val="24"/>
          <w:szCs w:val="24"/>
        </w:rPr>
        <w:t xml:space="preserve"> </w:t>
      </w:r>
      <w:r w:rsidR="009965D0">
        <w:rPr>
          <w:rFonts w:ascii="Arial" w:eastAsia="Arial" w:hAnsi="Arial" w:cs="Arial"/>
          <w:sz w:val="24"/>
          <w:szCs w:val="24"/>
        </w:rPr>
        <w:t>March</w:t>
      </w:r>
      <w:r w:rsidR="007A2A4B">
        <w:rPr>
          <w:rFonts w:ascii="Arial" w:eastAsia="Arial" w:hAnsi="Arial" w:cs="Arial"/>
          <w:sz w:val="24"/>
          <w:szCs w:val="24"/>
        </w:rPr>
        <w:t xml:space="preserve"> 2023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81A94">
        <w:tab/>
      </w:r>
      <w:r w:rsidR="00F925D9">
        <w:tab/>
      </w:r>
      <w:r w:rsidR="00F925D9">
        <w:tab/>
      </w:r>
      <w:r w:rsidR="00D24B45" w:rsidRPr="070C7C34">
        <w:rPr>
          <w:rFonts w:ascii="Arial" w:eastAsia="Arial" w:hAnsi="Arial" w:cs="Arial"/>
          <w:i/>
          <w:iCs/>
          <w:sz w:val="24"/>
          <w:szCs w:val="24"/>
        </w:rPr>
        <w:t xml:space="preserve"> Appendix A </w:t>
      </w:r>
      <w:r w:rsidR="00A81686">
        <w:rPr>
          <w:rFonts w:ascii="Arial" w:eastAsia="Arial" w:hAnsi="Arial" w:cs="Arial"/>
          <w:i/>
          <w:iCs/>
          <w:sz w:val="24"/>
          <w:szCs w:val="24"/>
        </w:rPr>
        <w:t>attached</w:t>
      </w:r>
    </w:p>
    <w:p w14:paraId="383F39BE" w14:textId="52927F05" w:rsidR="00A44CFD" w:rsidRPr="004205F2" w:rsidRDefault="004A16EB" w:rsidP="00A7665A">
      <w:pPr>
        <w:pStyle w:val="ListParagraph"/>
        <w:numPr>
          <w:ilvl w:val="0"/>
          <w:numId w:val="4"/>
        </w:numPr>
        <w:spacing w:after="1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Public Participation </w:t>
      </w:r>
      <w:r w:rsidR="003A2263">
        <w:rPr>
          <w:rFonts w:ascii="Arial" w:eastAsia="Arial" w:hAnsi="Arial" w:cs="Arial"/>
          <w:b/>
          <w:sz w:val="24"/>
          <w:szCs w:val="24"/>
        </w:rPr>
        <w:t>(</w:t>
      </w:r>
      <w:r w:rsidR="008D7139">
        <w:rPr>
          <w:rFonts w:ascii="Arial" w:eastAsia="Arial" w:hAnsi="Arial" w:cs="Arial"/>
          <w:b/>
          <w:sz w:val="24"/>
          <w:szCs w:val="24"/>
        </w:rPr>
        <w:t>15 minutes maximum</w:t>
      </w:r>
      <w:r w:rsidR="003A2263">
        <w:rPr>
          <w:rFonts w:ascii="Arial" w:eastAsia="Arial" w:hAnsi="Arial" w:cs="Arial"/>
          <w:b/>
          <w:sz w:val="24"/>
          <w:szCs w:val="24"/>
        </w:rPr>
        <w:t>) -</w:t>
      </w:r>
      <w:r w:rsidR="008D7139">
        <w:rPr>
          <w:rFonts w:ascii="Arial" w:eastAsia="Arial" w:hAnsi="Arial" w:cs="Arial"/>
          <w:b/>
          <w:sz w:val="24"/>
          <w:szCs w:val="24"/>
        </w:rPr>
        <w:t xml:space="preserve"> </w:t>
      </w:r>
      <w:r w:rsidR="00863CA1" w:rsidRPr="00A7665A">
        <w:rPr>
          <w:rFonts w:ascii="Arial" w:eastAsia="Arial" w:hAnsi="Arial" w:cs="Arial"/>
          <w:i/>
          <w:sz w:val="24"/>
          <w:szCs w:val="24"/>
        </w:rPr>
        <w:t xml:space="preserve">To allow members of the pubic to </w:t>
      </w:r>
      <w:r w:rsidR="008D7139" w:rsidRPr="00A7665A">
        <w:rPr>
          <w:rFonts w:ascii="Arial" w:eastAsia="Arial" w:hAnsi="Arial" w:cs="Arial"/>
          <w:i/>
          <w:sz w:val="24"/>
          <w:szCs w:val="24"/>
        </w:rPr>
        <w:t xml:space="preserve">present a question </w:t>
      </w:r>
      <w:r w:rsidR="00D826CF" w:rsidRPr="00A7665A">
        <w:rPr>
          <w:rFonts w:ascii="Arial" w:eastAsia="Arial" w:hAnsi="Arial" w:cs="Arial"/>
          <w:i/>
          <w:sz w:val="24"/>
          <w:szCs w:val="24"/>
        </w:rPr>
        <w:t>or information</w:t>
      </w:r>
      <w:r w:rsidR="00863CA1" w:rsidRPr="00A7665A">
        <w:rPr>
          <w:rFonts w:ascii="Arial" w:eastAsia="Arial" w:hAnsi="Arial" w:cs="Arial"/>
          <w:i/>
          <w:sz w:val="24"/>
          <w:szCs w:val="24"/>
        </w:rPr>
        <w:t>, at the Chairman’s discretion</w:t>
      </w:r>
      <w:r w:rsidR="00A12585">
        <w:rPr>
          <w:rFonts w:ascii="Arial" w:eastAsia="Arial" w:hAnsi="Arial" w:cs="Arial"/>
          <w:i/>
          <w:sz w:val="24"/>
          <w:szCs w:val="24"/>
        </w:rPr>
        <w:t xml:space="preserve">  </w:t>
      </w:r>
    </w:p>
    <w:p w14:paraId="06C83B52" w14:textId="6EE182B1" w:rsidR="00665820" w:rsidRDefault="00665820" w:rsidP="00E67D2E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Annual Parish Meeting – </w:t>
      </w:r>
      <w:r>
        <w:rPr>
          <w:rFonts w:ascii="Arial" w:eastAsia="Arial" w:hAnsi="Arial" w:cs="Arial"/>
          <w:bCs/>
          <w:sz w:val="24"/>
          <w:szCs w:val="24"/>
        </w:rPr>
        <w:t xml:space="preserve">To </w:t>
      </w:r>
      <w:r w:rsidR="00C65C40">
        <w:rPr>
          <w:rFonts w:ascii="Arial" w:eastAsia="Arial" w:hAnsi="Arial" w:cs="Arial"/>
          <w:bCs/>
          <w:sz w:val="24"/>
          <w:szCs w:val="24"/>
        </w:rPr>
        <w:t>identify</w:t>
      </w:r>
      <w:r>
        <w:rPr>
          <w:rFonts w:ascii="Arial" w:eastAsia="Arial" w:hAnsi="Arial" w:cs="Arial"/>
          <w:bCs/>
          <w:sz w:val="24"/>
          <w:szCs w:val="24"/>
        </w:rPr>
        <w:t xml:space="preserve"> any matters arising from the </w:t>
      </w:r>
      <w:r w:rsidR="000862D9">
        <w:rPr>
          <w:rFonts w:ascii="Arial" w:eastAsia="Arial" w:hAnsi="Arial" w:cs="Arial"/>
          <w:bCs/>
          <w:sz w:val="24"/>
          <w:szCs w:val="24"/>
        </w:rPr>
        <w:t>Parish Meeting that should be considered at a future meeting</w:t>
      </w:r>
      <w:r w:rsidR="00632B32">
        <w:rPr>
          <w:rFonts w:ascii="Arial" w:eastAsia="Arial" w:hAnsi="Arial" w:cs="Arial"/>
          <w:bCs/>
          <w:sz w:val="24"/>
          <w:szCs w:val="24"/>
        </w:rPr>
        <w:t xml:space="preserve">, </w:t>
      </w:r>
      <w:r w:rsidR="00632B32">
        <w:rPr>
          <w:rFonts w:ascii="Arial" w:eastAsia="Arial" w:hAnsi="Arial" w:cs="Arial"/>
          <w:bCs/>
          <w:i/>
          <w:iCs/>
          <w:sz w:val="24"/>
          <w:szCs w:val="24"/>
        </w:rPr>
        <w:t xml:space="preserve">(draft minutes to follow when </w:t>
      </w:r>
      <w:r w:rsidR="00C973F4">
        <w:rPr>
          <w:rFonts w:ascii="Arial" w:eastAsia="Arial" w:hAnsi="Arial" w:cs="Arial"/>
          <w:bCs/>
          <w:i/>
          <w:iCs/>
          <w:sz w:val="24"/>
          <w:szCs w:val="24"/>
        </w:rPr>
        <w:t>available)</w:t>
      </w:r>
    </w:p>
    <w:p w14:paraId="10CB504F" w14:textId="1E92F4DB" w:rsidR="00027C8B" w:rsidRDefault="00027C8B" w:rsidP="00E67D2E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sz w:val="24"/>
          <w:szCs w:val="24"/>
        </w:rPr>
      </w:pPr>
      <w:r w:rsidRPr="00027C8B">
        <w:rPr>
          <w:rFonts w:ascii="Arial" w:eastAsia="Arial" w:hAnsi="Arial" w:cs="Arial"/>
          <w:b/>
          <w:sz w:val="24"/>
          <w:szCs w:val="24"/>
        </w:rPr>
        <w:t>Reports</w:t>
      </w:r>
      <w:r>
        <w:rPr>
          <w:rFonts w:ascii="Arial" w:eastAsia="Arial" w:hAnsi="Arial" w:cs="Arial"/>
          <w:b/>
          <w:sz w:val="24"/>
          <w:szCs w:val="24"/>
        </w:rPr>
        <w:t xml:space="preserve"> – </w:t>
      </w:r>
    </w:p>
    <w:p w14:paraId="5D2D1A30" w14:textId="35CD4A1A" w:rsidR="000A0623" w:rsidRDefault="00027C8B" w:rsidP="6A99D4EB">
      <w:pPr>
        <w:pStyle w:val="ListParagraph"/>
        <w:numPr>
          <w:ilvl w:val="1"/>
          <w:numId w:val="4"/>
        </w:numPr>
        <w:rPr>
          <w:rFonts w:ascii="Arial" w:eastAsia="Arial" w:hAnsi="Arial" w:cs="Arial"/>
          <w:i/>
          <w:iCs/>
          <w:sz w:val="24"/>
          <w:szCs w:val="24"/>
        </w:rPr>
      </w:pPr>
      <w:r w:rsidRPr="6A99D4EB">
        <w:rPr>
          <w:rFonts w:ascii="Arial" w:eastAsia="Arial" w:hAnsi="Arial" w:cs="Arial"/>
          <w:b/>
          <w:bCs/>
          <w:sz w:val="24"/>
          <w:szCs w:val="24"/>
        </w:rPr>
        <w:t xml:space="preserve">Clerk’s Report </w:t>
      </w:r>
      <w:r>
        <w:tab/>
      </w:r>
      <w:r>
        <w:tab/>
      </w:r>
      <w:r>
        <w:tab/>
      </w:r>
      <w:r>
        <w:tab/>
      </w:r>
      <w:r>
        <w:tab/>
      </w:r>
      <w:r w:rsidR="007839B4" w:rsidRPr="6A99D4EB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tab/>
      </w:r>
      <w:r>
        <w:tab/>
      </w:r>
      <w:r w:rsidR="00F925D9">
        <w:tab/>
      </w:r>
      <w:r w:rsidR="0085063E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F925D9">
        <w:rPr>
          <w:rFonts w:ascii="Arial" w:eastAsia="Arial" w:hAnsi="Arial" w:cs="Arial"/>
          <w:i/>
          <w:iCs/>
          <w:sz w:val="24"/>
          <w:szCs w:val="24"/>
        </w:rPr>
        <w:t xml:space="preserve">Appendix </w:t>
      </w:r>
      <w:r w:rsidR="006D1B74">
        <w:rPr>
          <w:rFonts w:ascii="Arial" w:eastAsia="Arial" w:hAnsi="Arial" w:cs="Arial"/>
          <w:i/>
          <w:iCs/>
          <w:sz w:val="24"/>
          <w:szCs w:val="24"/>
        </w:rPr>
        <w:t>B</w:t>
      </w:r>
      <w:r w:rsidR="00A81686">
        <w:rPr>
          <w:rFonts w:ascii="Arial" w:eastAsia="Arial" w:hAnsi="Arial" w:cs="Arial"/>
          <w:i/>
          <w:iCs/>
          <w:sz w:val="24"/>
          <w:szCs w:val="24"/>
        </w:rPr>
        <w:t xml:space="preserve"> – to follow</w:t>
      </w:r>
    </w:p>
    <w:p w14:paraId="1E2C3180" w14:textId="26528585" w:rsidR="00027C8B" w:rsidRPr="000A0623" w:rsidRDefault="00027C8B" w:rsidP="00027C8B">
      <w:pPr>
        <w:pStyle w:val="ListParagraph"/>
        <w:numPr>
          <w:ilvl w:val="1"/>
          <w:numId w:val="4"/>
        </w:numPr>
        <w:rPr>
          <w:rFonts w:ascii="Arial" w:eastAsia="Arial" w:hAnsi="Arial" w:cs="Arial"/>
          <w:b/>
          <w:sz w:val="24"/>
          <w:szCs w:val="24"/>
        </w:rPr>
      </w:pPr>
      <w:r w:rsidRPr="000A0623">
        <w:rPr>
          <w:rFonts w:ascii="Arial" w:eastAsia="Arial" w:hAnsi="Arial" w:cs="Arial"/>
          <w:b/>
          <w:sz w:val="24"/>
          <w:szCs w:val="24"/>
        </w:rPr>
        <w:t>Chairman’s Report</w:t>
      </w:r>
    </w:p>
    <w:p w14:paraId="0F8241DD" w14:textId="7C41028C" w:rsidR="00027C8B" w:rsidRDefault="00027C8B" w:rsidP="00027C8B">
      <w:pPr>
        <w:pStyle w:val="ListParagraph"/>
        <w:numPr>
          <w:ilvl w:val="1"/>
          <w:numId w:val="4"/>
        </w:num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Shropshire Councillor’s Report</w:t>
      </w:r>
    </w:p>
    <w:p w14:paraId="174CE6DA" w14:textId="4C9A5E88" w:rsidR="00027C8B" w:rsidRPr="00027C8B" w:rsidRDefault="00027C8B" w:rsidP="00027C8B">
      <w:pPr>
        <w:pStyle w:val="ListParagraph"/>
        <w:numPr>
          <w:ilvl w:val="1"/>
          <w:numId w:val="4"/>
        </w:num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Councillors’ Reports </w:t>
      </w:r>
      <w:r>
        <w:rPr>
          <w:rFonts w:ascii="Arial" w:eastAsia="Arial" w:hAnsi="Arial" w:cs="Arial"/>
          <w:sz w:val="24"/>
          <w:szCs w:val="24"/>
        </w:rPr>
        <w:t xml:space="preserve">– </w:t>
      </w:r>
      <w:r>
        <w:rPr>
          <w:rFonts w:ascii="Arial" w:eastAsia="Arial" w:hAnsi="Arial" w:cs="Arial"/>
          <w:i/>
          <w:sz w:val="24"/>
          <w:szCs w:val="24"/>
        </w:rPr>
        <w:t>Councillors are encouraged to use this item to report any matters for information or for inclusion in the next agenda</w:t>
      </w:r>
      <w:r w:rsidR="00A11427">
        <w:rPr>
          <w:rFonts w:ascii="Arial" w:eastAsia="Arial" w:hAnsi="Arial" w:cs="Arial"/>
          <w:i/>
          <w:sz w:val="24"/>
          <w:szCs w:val="24"/>
        </w:rPr>
        <w:t xml:space="preserve"> – decisions cannot be taken under this item</w:t>
      </w:r>
    </w:p>
    <w:p w14:paraId="72F9972A" w14:textId="4C5EB5DF" w:rsidR="004A7987" w:rsidRPr="004A7987" w:rsidRDefault="004A7987" w:rsidP="070C7C34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 w:rsidRPr="070C7C34">
        <w:rPr>
          <w:rFonts w:ascii="Arial" w:eastAsia="Arial" w:hAnsi="Arial" w:cs="Arial"/>
          <w:b/>
          <w:bCs/>
          <w:sz w:val="24"/>
          <w:szCs w:val="24"/>
        </w:rPr>
        <w:t>Traffic and Highways</w:t>
      </w:r>
      <w:r w:rsidR="08B1E8FD" w:rsidRPr="070C7C34">
        <w:rPr>
          <w:rFonts w:ascii="Arial" w:eastAsia="Arial" w:hAnsi="Arial" w:cs="Arial"/>
          <w:b/>
          <w:bCs/>
          <w:sz w:val="24"/>
          <w:szCs w:val="24"/>
        </w:rPr>
        <w:t xml:space="preserve"> – </w:t>
      </w:r>
    </w:p>
    <w:p w14:paraId="564DB776" w14:textId="71BF6A23" w:rsidR="00A20142" w:rsidRPr="00A20142" w:rsidRDefault="003A2263" w:rsidP="070C7C34">
      <w:pPr>
        <w:pStyle w:val="ListParagraph"/>
        <w:numPr>
          <w:ilvl w:val="1"/>
          <w:numId w:val="4"/>
        </w:numPr>
        <w:rPr>
          <w:rFonts w:ascii="Arial" w:eastAsia="Arial" w:hAnsi="Arial" w:cs="Arial"/>
          <w:i/>
          <w:iCs/>
          <w:sz w:val="24"/>
          <w:szCs w:val="24"/>
        </w:rPr>
      </w:pPr>
      <w:r w:rsidRPr="070C7C34">
        <w:rPr>
          <w:rFonts w:ascii="Arial" w:eastAsia="Arial" w:hAnsi="Arial" w:cs="Arial"/>
          <w:sz w:val="24"/>
          <w:szCs w:val="24"/>
        </w:rPr>
        <w:t xml:space="preserve">Traffic safety </w:t>
      </w:r>
      <w:r w:rsidR="00F062C4">
        <w:rPr>
          <w:rFonts w:ascii="Arial" w:eastAsia="Arial" w:hAnsi="Arial" w:cs="Arial"/>
          <w:sz w:val="24"/>
          <w:szCs w:val="24"/>
        </w:rPr>
        <w:t xml:space="preserve">– </w:t>
      </w:r>
      <w:r w:rsidR="00A20142">
        <w:rPr>
          <w:rFonts w:ascii="Arial" w:eastAsia="Arial" w:hAnsi="Arial" w:cs="Arial"/>
          <w:sz w:val="24"/>
          <w:szCs w:val="24"/>
        </w:rPr>
        <w:t xml:space="preserve">To </w:t>
      </w:r>
      <w:r w:rsidR="005362F4">
        <w:rPr>
          <w:rFonts w:ascii="Arial" w:eastAsia="Arial" w:hAnsi="Arial" w:cs="Arial"/>
          <w:sz w:val="24"/>
          <w:szCs w:val="24"/>
        </w:rPr>
        <w:t xml:space="preserve">consider the </w:t>
      </w:r>
      <w:r w:rsidR="00430911">
        <w:rPr>
          <w:rFonts w:ascii="Arial" w:eastAsia="Arial" w:hAnsi="Arial" w:cs="Arial"/>
          <w:sz w:val="24"/>
          <w:szCs w:val="24"/>
        </w:rPr>
        <w:t>suggesti</w:t>
      </w:r>
      <w:r w:rsidR="005362F4">
        <w:rPr>
          <w:rFonts w:ascii="Arial" w:eastAsia="Arial" w:hAnsi="Arial" w:cs="Arial"/>
          <w:sz w:val="24"/>
          <w:szCs w:val="24"/>
        </w:rPr>
        <w:t xml:space="preserve">on that the VAS sign in Longden be replaced to enable it to be </w:t>
      </w:r>
      <w:r w:rsidR="00430911">
        <w:rPr>
          <w:rFonts w:ascii="Arial" w:eastAsia="Arial" w:hAnsi="Arial" w:cs="Arial"/>
          <w:sz w:val="24"/>
          <w:szCs w:val="24"/>
        </w:rPr>
        <w:t>repositioned</w:t>
      </w:r>
      <w:r w:rsidR="00EE670E">
        <w:rPr>
          <w:rFonts w:ascii="Arial" w:eastAsia="Arial" w:hAnsi="Arial" w:cs="Arial"/>
          <w:sz w:val="24"/>
          <w:szCs w:val="24"/>
        </w:rPr>
        <w:t>.</w:t>
      </w:r>
    </w:p>
    <w:p w14:paraId="1CB63FC1" w14:textId="6D8AF09B" w:rsidR="00D106F5" w:rsidRDefault="00D106F5" w:rsidP="00136672">
      <w:pPr>
        <w:pStyle w:val="ListParagraph"/>
        <w:ind w:left="1069"/>
      </w:pPr>
      <w:r>
        <w:tab/>
      </w:r>
    </w:p>
    <w:p w14:paraId="130FA388" w14:textId="4227AF58" w:rsidR="00203939" w:rsidRDefault="005172FA" w:rsidP="00E67D2E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070C7C34">
        <w:rPr>
          <w:rFonts w:ascii="Arial" w:eastAsia="Arial" w:hAnsi="Arial" w:cs="Arial"/>
          <w:b/>
          <w:bCs/>
          <w:sz w:val="24"/>
          <w:szCs w:val="24"/>
        </w:rPr>
        <w:t xml:space="preserve">Planning </w:t>
      </w:r>
    </w:p>
    <w:p w14:paraId="200DE2D3" w14:textId="3860C03F" w:rsidR="004A273C" w:rsidRDefault="004A273C" w:rsidP="00E13C30">
      <w:pPr>
        <w:pStyle w:val="ListParagraph"/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Planning Applications</w:t>
      </w:r>
      <w:r w:rsidR="000005E0">
        <w:rPr>
          <w:rFonts w:ascii="Arial" w:eastAsia="Arial" w:hAnsi="Arial" w:cs="Arial"/>
          <w:sz w:val="24"/>
          <w:szCs w:val="24"/>
        </w:rPr>
        <w:t xml:space="preserve"> – To consider the following planning applications</w:t>
      </w:r>
      <w:r w:rsidR="00AA4EBB">
        <w:rPr>
          <w:rFonts w:ascii="Arial" w:eastAsia="Arial" w:hAnsi="Arial" w:cs="Arial"/>
          <w:sz w:val="24"/>
          <w:szCs w:val="24"/>
        </w:rPr>
        <w:t>:</w:t>
      </w:r>
    </w:p>
    <w:p w14:paraId="69BCFE58" w14:textId="5ADE21CE" w:rsidR="00E13C30" w:rsidRPr="00E13C30" w:rsidRDefault="00D2182C" w:rsidP="00F94B32">
      <w:pPr>
        <w:pStyle w:val="ListParagraph"/>
        <w:numPr>
          <w:ilvl w:val="2"/>
          <w:numId w:val="4"/>
        </w:numPr>
        <w:rPr>
          <w:rFonts w:ascii="Arial" w:eastAsia="Arial" w:hAnsi="Arial" w:cs="Arial"/>
          <w:sz w:val="24"/>
          <w:szCs w:val="24"/>
        </w:rPr>
      </w:pPr>
      <w:r w:rsidRPr="070C7C34">
        <w:rPr>
          <w:rFonts w:ascii="Arial" w:eastAsia="Arial" w:hAnsi="Arial" w:cs="Arial"/>
          <w:sz w:val="24"/>
          <w:szCs w:val="24"/>
        </w:rPr>
        <w:t xml:space="preserve">To consider </w:t>
      </w:r>
      <w:r w:rsidR="00E13C30">
        <w:rPr>
          <w:rFonts w:ascii="Arial" w:eastAsia="Arial" w:hAnsi="Arial" w:cs="Arial"/>
          <w:sz w:val="24"/>
          <w:szCs w:val="24"/>
        </w:rPr>
        <w:t xml:space="preserve">any </w:t>
      </w:r>
      <w:r w:rsidRPr="070C7C34">
        <w:rPr>
          <w:rFonts w:ascii="Arial" w:eastAsia="Arial" w:hAnsi="Arial" w:cs="Arial"/>
          <w:sz w:val="24"/>
          <w:szCs w:val="24"/>
        </w:rPr>
        <w:t>planning applications</w:t>
      </w:r>
      <w:r w:rsidR="00E13C30" w:rsidRPr="00E13C30">
        <w:rPr>
          <w:rFonts w:ascii="Arial" w:eastAsia="Arial" w:hAnsi="Arial" w:cs="Arial"/>
          <w:sz w:val="24"/>
          <w:szCs w:val="24"/>
        </w:rPr>
        <w:t xml:space="preserve"> </w:t>
      </w:r>
      <w:r w:rsidR="00E13C30" w:rsidRPr="070C7C34">
        <w:rPr>
          <w:rFonts w:ascii="Arial" w:eastAsia="Arial" w:hAnsi="Arial" w:cs="Arial"/>
          <w:sz w:val="24"/>
          <w:szCs w:val="24"/>
        </w:rPr>
        <w:t>validated since the publication of the agenda</w:t>
      </w:r>
      <w:r w:rsidRPr="070C7C34">
        <w:rPr>
          <w:rFonts w:ascii="Arial" w:eastAsia="Arial" w:hAnsi="Arial" w:cs="Arial"/>
          <w:sz w:val="24"/>
          <w:szCs w:val="24"/>
        </w:rPr>
        <w:t>:</w:t>
      </w:r>
    </w:p>
    <w:p w14:paraId="486128F4" w14:textId="14ED2BFB" w:rsidR="000D2FD3" w:rsidRDefault="001A355A" w:rsidP="00203939">
      <w:pPr>
        <w:pStyle w:val="ListParagraph"/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 w:rsidRPr="070C7C34">
        <w:rPr>
          <w:rFonts w:ascii="Arial" w:eastAsia="Arial" w:hAnsi="Arial" w:cs="Arial"/>
          <w:sz w:val="24"/>
          <w:szCs w:val="24"/>
        </w:rPr>
        <w:t xml:space="preserve"> </w:t>
      </w:r>
      <w:r w:rsidR="00203939" w:rsidRPr="070C7C34">
        <w:rPr>
          <w:rFonts w:ascii="Arial" w:eastAsia="Arial" w:hAnsi="Arial" w:cs="Arial"/>
          <w:sz w:val="24"/>
          <w:szCs w:val="24"/>
        </w:rPr>
        <w:t>T</w:t>
      </w:r>
      <w:r w:rsidR="000D2FD3" w:rsidRPr="070C7C34">
        <w:rPr>
          <w:rFonts w:ascii="Arial" w:eastAsia="Arial" w:hAnsi="Arial" w:cs="Arial"/>
          <w:sz w:val="24"/>
          <w:szCs w:val="24"/>
        </w:rPr>
        <w:t xml:space="preserve">o note </w:t>
      </w:r>
      <w:r w:rsidR="00E75658" w:rsidRPr="070C7C34">
        <w:rPr>
          <w:rFonts w:ascii="Arial" w:eastAsia="Arial" w:hAnsi="Arial" w:cs="Arial"/>
          <w:sz w:val="24"/>
          <w:szCs w:val="24"/>
        </w:rPr>
        <w:t>the following</w:t>
      </w:r>
      <w:r w:rsidR="000D2FD3" w:rsidRPr="070C7C34">
        <w:rPr>
          <w:rFonts w:ascii="Arial" w:eastAsia="Arial" w:hAnsi="Arial" w:cs="Arial"/>
          <w:sz w:val="24"/>
          <w:szCs w:val="24"/>
        </w:rPr>
        <w:t xml:space="preserve"> planning decisions</w:t>
      </w:r>
      <w:r w:rsidR="2D019E11" w:rsidRPr="070C7C34">
        <w:rPr>
          <w:rFonts w:ascii="Arial" w:eastAsia="Arial" w:hAnsi="Arial" w:cs="Arial"/>
          <w:sz w:val="24"/>
          <w:szCs w:val="24"/>
        </w:rPr>
        <w:t>:</w:t>
      </w:r>
      <w:r w:rsidR="000D2FD3" w:rsidRPr="070C7C34">
        <w:rPr>
          <w:rFonts w:ascii="Arial" w:eastAsia="Arial" w:hAnsi="Arial" w:cs="Arial"/>
          <w:sz w:val="24"/>
          <w:szCs w:val="24"/>
        </w:rPr>
        <w:t xml:space="preserve"> </w:t>
      </w:r>
    </w:p>
    <w:p w14:paraId="6F62B598" w14:textId="023E6864" w:rsidR="007F28D6" w:rsidRDefault="0046349A" w:rsidP="007F28D6">
      <w:pPr>
        <w:pStyle w:val="ListParagraph"/>
        <w:numPr>
          <w:ilvl w:val="2"/>
          <w:numId w:val="4"/>
        </w:numPr>
        <w:rPr>
          <w:rFonts w:ascii="Arial" w:eastAsia="Arial" w:hAnsi="Arial" w:cs="Arial"/>
          <w:sz w:val="24"/>
          <w:szCs w:val="24"/>
        </w:rPr>
      </w:pPr>
      <w:r w:rsidRPr="070C7C34">
        <w:rPr>
          <w:rFonts w:ascii="Arial" w:eastAsia="Arial" w:hAnsi="Arial" w:cs="Arial"/>
          <w:sz w:val="24"/>
          <w:szCs w:val="24"/>
        </w:rPr>
        <w:t>To</w:t>
      </w:r>
      <w:r w:rsidR="004923F3" w:rsidRPr="070C7C34">
        <w:rPr>
          <w:rFonts w:ascii="Arial" w:eastAsia="Arial" w:hAnsi="Arial" w:cs="Arial"/>
          <w:sz w:val="24"/>
          <w:szCs w:val="24"/>
        </w:rPr>
        <w:t xml:space="preserve"> note any planning decisions notified since the publication of the agend</w:t>
      </w:r>
      <w:r w:rsidR="00E13C30">
        <w:rPr>
          <w:rFonts w:ascii="Arial" w:eastAsia="Arial" w:hAnsi="Arial" w:cs="Arial"/>
          <w:sz w:val="24"/>
          <w:szCs w:val="24"/>
        </w:rPr>
        <w:t>a</w:t>
      </w:r>
      <w:r w:rsidR="00081107" w:rsidRPr="070C7C34">
        <w:rPr>
          <w:rFonts w:ascii="Arial" w:eastAsia="Arial" w:hAnsi="Arial" w:cs="Arial"/>
          <w:sz w:val="24"/>
          <w:szCs w:val="24"/>
        </w:rPr>
        <w:t xml:space="preserve"> </w:t>
      </w:r>
    </w:p>
    <w:p w14:paraId="2B7AD024" w14:textId="77777777" w:rsidR="00136FF7" w:rsidRPr="00136FF7" w:rsidRDefault="005557B6" w:rsidP="00DE334C">
      <w:pPr>
        <w:pStyle w:val="ListParagraph"/>
        <w:numPr>
          <w:ilvl w:val="0"/>
          <w:numId w:val="4"/>
        </w:numPr>
        <w:rPr>
          <w:rFonts w:ascii="Arial" w:eastAsia="Arial" w:hAnsi="Arial" w:cs="Arial"/>
          <w:i/>
          <w:iCs/>
          <w:sz w:val="24"/>
          <w:szCs w:val="24"/>
        </w:rPr>
      </w:pPr>
      <w:r w:rsidRPr="00DE334C">
        <w:rPr>
          <w:rFonts w:ascii="Arial" w:eastAsia="Arial" w:hAnsi="Arial" w:cs="Arial"/>
          <w:b/>
          <w:bCs/>
          <w:sz w:val="24"/>
          <w:szCs w:val="24"/>
        </w:rPr>
        <w:t>Neighbourhood Planning</w:t>
      </w:r>
      <w:r w:rsidR="00EF19BE">
        <w:rPr>
          <w:rFonts w:ascii="Arial" w:eastAsia="Arial" w:hAnsi="Arial" w:cs="Arial"/>
          <w:sz w:val="24"/>
          <w:szCs w:val="24"/>
        </w:rPr>
        <w:t xml:space="preserve"> – </w:t>
      </w:r>
    </w:p>
    <w:p w14:paraId="3B714A20" w14:textId="734ECFDA" w:rsidR="007A73C4" w:rsidRPr="006A41C9" w:rsidRDefault="00000399" w:rsidP="006A41C9">
      <w:pPr>
        <w:pStyle w:val="ListParagraph"/>
        <w:numPr>
          <w:ilvl w:val="1"/>
          <w:numId w:val="4"/>
        </w:numPr>
        <w:rPr>
          <w:rFonts w:ascii="Arial" w:eastAsia="Arial" w:hAnsi="Arial" w:cs="Arial"/>
          <w:i/>
          <w:iCs/>
          <w:sz w:val="24"/>
          <w:szCs w:val="24"/>
        </w:rPr>
      </w:pPr>
      <w:r w:rsidRPr="006A41C9">
        <w:rPr>
          <w:rFonts w:ascii="Arial" w:eastAsia="Arial" w:hAnsi="Arial" w:cs="Arial"/>
          <w:sz w:val="24"/>
          <w:szCs w:val="24"/>
        </w:rPr>
        <w:t>To note the first meeting of the Neighbourhood Plan Steering Group will be held on 29</w:t>
      </w:r>
      <w:r w:rsidRPr="006A41C9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6A41C9">
        <w:rPr>
          <w:rFonts w:ascii="Arial" w:eastAsia="Arial" w:hAnsi="Arial" w:cs="Arial"/>
          <w:sz w:val="24"/>
          <w:szCs w:val="24"/>
        </w:rPr>
        <w:t xml:space="preserve"> April 2023</w:t>
      </w:r>
      <w:r w:rsidR="009561A8" w:rsidRPr="006A41C9">
        <w:rPr>
          <w:rFonts w:ascii="Arial" w:eastAsia="Arial" w:hAnsi="Arial" w:cs="Arial"/>
          <w:sz w:val="24"/>
          <w:szCs w:val="24"/>
        </w:rPr>
        <w:tab/>
      </w:r>
      <w:r w:rsidR="009561A8" w:rsidRPr="006A41C9">
        <w:rPr>
          <w:rFonts w:ascii="Arial" w:eastAsia="Arial" w:hAnsi="Arial" w:cs="Arial"/>
          <w:sz w:val="24"/>
          <w:szCs w:val="24"/>
        </w:rPr>
        <w:tab/>
      </w:r>
      <w:r w:rsidR="009561A8" w:rsidRPr="006A41C9">
        <w:rPr>
          <w:rFonts w:ascii="Arial" w:eastAsia="Arial" w:hAnsi="Arial" w:cs="Arial"/>
          <w:i/>
          <w:iCs/>
          <w:sz w:val="24"/>
          <w:szCs w:val="24"/>
        </w:rPr>
        <w:tab/>
      </w:r>
    </w:p>
    <w:p w14:paraId="725585D8" w14:textId="0E7DFE72" w:rsidR="00C44436" w:rsidRPr="00C44436" w:rsidRDefault="00713ACB" w:rsidP="00AD5B21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070C7C34">
        <w:rPr>
          <w:rFonts w:ascii="Arial" w:eastAsia="Arial" w:hAnsi="Arial" w:cs="Arial"/>
          <w:b/>
          <w:bCs/>
          <w:sz w:val="24"/>
          <w:szCs w:val="24"/>
        </w:rPr>
        <w:t>Play Areas –</w:t>
      </w:r>
      <w:r w:rsidR="005718F0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3029E0">
        <w:rPr>
          <w:rFonts w:ascii="Arial" w:eastAsia="Arial" w:hAnsi="Arial" w:cs="Arial"/>
          <w:sz w:val="24"/>
          <w:szCs w:val="24"/>
        </w:rPr>
        <w:t xml:space="preserve">To consider </w:t>
      </w:r>
      <w:r w:rsidR="00F06B07">
        <w:rPr>
          <w:rFonts w:ascii="Arial" w:eastAsia="Arial" w:hAnsi="Arial" w:cs="Arial"/>
          <w:sz w:val="24"/>
          <w:szCs w:val="24"/>
        </w:rPr>
        <w:t>whether to request Shropshire Council continues to undertake monthly and annual play area inspections at the revised rate detailed in the attache</w:t>
      </w:r>
      <w:r w:rsidR="00204F2C">
        <w:rPr>
          <w:rFonts w:ascii="Arial" w:eastAsia="Arial" w:hAnsi="Arial" w:cs="Arial"/>
          <w:sz w:val="24"/>
          <w:szCs w:val="24"/>
        </w:rPr>
        <w:t>d proposal form.</w:t>
      </w:r>
      <w:r w:rsidR="00204F2C">
        <w:rPr>
          <w:rFonts w:ascii="Arial" w:eastAsia="Arial" w:hAnsi="Arial" w:cs="Arial"/>
          <w:sz w:val="24"/>
          <w:szCs w:val="24"/>
        </w:rPr>
        <w:tab/>
      </w:r>
      <w:r w:rsidR="00204F2C">
        <w:rPr>
          <w:rFonts w:ascii="Arial" w:eastAsia="Arial" w:hAnsi="Arial" w:cs="Arial"/>
          <w:sz w:val="24"/>
          <w:szCs w:val="24"/>
        </w:rPr>
        <w:tab/>
      </w:r>
      <w:r w:rsidR="00204F2C">
        <w:rPr>
          <w:rFonts w:ascii="Arial" w:eastAsia="Arial" w:hAnsi="Arial" w:cs="Arial"/>
          <w:sz w:val="24"/>
          <w:szCs w:val="24"/>
        </w:rPr>
        <w:tab/>
      </w:r>
      <w:r w:rsidR="00204F2C">
        <w:rPr>
          <w:rFonts w:ascii="Arial" w:eastAsia="Arial" w:hAnsi="Arial" w:cs="Arial"/>
          <w:sz w:val="24"/>
          <w:szCs w:val="24"/>
        </w:rPr>
        <w:tab/>
      </w:r>
      <w:r w:rsidR="00204F2C">
        <w:rPr>
          <w:rFonts w:ascii="Arial" w:eastAsia="Arial" w:hAnsi="Arial" w:cs="Arial"/>
          <w:sz w:val="24"/>
          <w:szCs w:val="24"/>
        </w:rPr>
        <w:tab/>
      </w:r>
      <w:r w:rsidR="00204F2C">
        <w:rPr>
          <w:rFonts w:ascii="Arial" w:eastAsia="Arial" w:hAnsi="Arial" w:cs="Arial"/>
          <w:sz w:val="24"/>
          <w:szCs w:val="24"/>
        </w:rPr>
        <w:tab/>
      </w:r>
      <w:r w:rsidR="00204F2C">
        <w:rPr>
          <w:rFonts w:ascii="Arial" w:eastAsia="Arial" w:hAnsi="Arial" w:cs="Arial"/>
          <w:sz w:val="24"/>
          <w:szCs w:val="24"/>
        </w:rPr>
        <w:tab/>
      </w:r>
      <w:r w:rsidR="00204F2C">
        <w:rPr>
          <w:rFonts w:ascii="Arial" w:eastAsia="Arial" w:hAnsi="Arial" w:cs="Arial"/>
          <w:i/>
          <w:iCs/>
          <w:sz w:val="24"/>
          <w:szCs w:val="24"/>
        </w:rPr>
        <w:t>Appendix C attached</w:t>
      </w:r>
    </w:p>
    <w:p w14:paraId="1A2D5A24" w14:textId="527F74BA" w:rsidR="007B2CBB" w:rsidRDefault="008D75B4" w:rsidP="00094DC1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Environmental Maintenance Grant</w:t>
      </w:r>
      <w:r w:rsidR="00B46866" w:rsidRPr="070C7C34">
        <w:rPr>
          <w:rFonts w:ascii="Arial" w:eastAsia="Arial" w:hAnsi="Arial" w:cs="Arial"/>
          <w:b/>
          <w:bCs/>
          <w:sz w:val="24"/>
          <w:szCs w:val="24"/>
        </w:rPr>
        <w:t xml:space="preserve"> – </w:t>
      </w:r>
      <w:r w:rsidR="006F6A5E" w:rsidRPr="00094DC1"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 xml:space="preserve">To </w:t>
      </w:r>
      <w:r w:rsidR="000A724C">
        <w:rPr>
          <w:rFonts w:ascii="Arial" w:eastAsia="Arial" w:hAnsi="Arial" w:cs="Arial"/>
          <w:sz w:val="24"/>
          <w:szCs w:val="24"/>
        </w:rPr>
        <w:t xml:space="preserve">confirm that the Council has complied with the conditions of the </w:t>
      </w:r>
      <w:r w:rsidR="00D42FF1">
        <w:rPr>
          <w:rFonts w:ascii="Arial" w:eastAsia="Arial" w:hAnsi="Arial" w:cs="Arial"/>
          <w:sz w:val="24"/>
          <w:szCs w:val="24"/>
        </w:rPr>
        <w:t>grant in the year ending 31 March 2023 and to confirm they wish to apply for the third year of the three</w:t>
      </w:r>
      <w:r w:rsidR="00204F2C">
        <w:rPr>
          <w:rFonts w:ascii="Arial" w:eastAsia="Arial" w:hAnsi="Arial" w:cs="Arial"/>
          <w:sz w:val="24"/>
          <w:szCs w:val="24"/>
        </w:rPr>
        <w:t>-</w:t>
      </w:r>
      <w:r w:rsidR="00D42FF1">
        <w:rPr>
          <w:rFonts w:ascii="Arial" w:eastAsia="Arial" w:hAnsi="Arial" w:cs="Arial"/>
          <w:sz w:val="24"/>
          <w:szCs w:val="24"/>
        </w:rPr>
        <w:t xml:space="preserve">year grant </w:t>
      </w:r>
      <w:r w:rsidR="00966D97">
        <w:rPr>
          <w:rFonts w:ascii="Arial" w:eastAsia="Arial" w:hAnsi="Arial" w:cs="Arial"/>
          <w:sz w:val="24"/>
          <w:szCs w:val="24"/>
        </w:rPr>
        <w:t>(£587.00)</w:t>
      </w:r>
      <w:r w:rsidR="00966D97">
        <w:rPr>
          <w:rFonts w:ascii="Arial" w:eastAsia="Arial" w:hAnsi="Arial" w:cs="Arial"/>
          <w:sz w:val="24"/>
          <w:szCs w:val="24"/>
        </w:rPr>
        <w:tab/>
      </w:r>
      <w:r w:rsidR="00A81686">
        <w:rPr>
          <w:rFonts w:ascii="Arial" w:eastAsia="Arial" w:hAnsi="Arial" w:cs="Arial"/>
          <w:sz w:val="24"/>
          <w:szCs w:val="24"/>
        </w:rPr>
        <w:tab/>
      </w:r>
      <w:r w:rsidR="00A81686">
        <w:rPr>
          <w:rFonts w:ascii="Arial" w:eastAsia="Arial" w:hAnsi="Arial" w:cs="Arial"/>
          <w:i/>
          <w:iCs/>
          <w:sz w:val="24"/>
          <w:szCs w:val="24"/>
        </w:rPr>
        <w:t xml:space="preserve">Appendix </w:t>
      </w:r>
      <w:r w:rsidR="00204F2C">
        <w:rPr>
          <w:rFonts w:ascii="Arial" w:eastAsia="Arial" w:hAnsi="Arial" w:cs="Arial"/>
          <w:i/>
          <w:iCs/>
          <w:sz w:val="24"/>
          <w:szCs w:val="24"/>
        </w:rPr>
        <w:t>D</w:t>
      </w:r>
      <w:r w:rsidR="00A81686">
        <w:rPr>
          <w:rFonts w:ascii="Arial" w:eastAsia="Arial" w:hAnsi="Arial" w:cs="Arial"/>
          <w:i/>
          <w:iCs/>
          <w:sz w:val="24"/>
          <w:szCs w:val="24"/>
        </w:rPr>
        <w:t xml:space="preserve"> attached</w:t>
      </w:r>
    </w:p>
    <w:p w14:paraId="430C8665" w14:textId="405BEAD3" w:rsidR="008366A2" w:rsidRDefault="00204F2C" w:rsidP="00094DC1">
      <w:pPr>
        <w:pStyle w:val="ListParagraph"/>
        <w:numPr>
          <w:ilvl w:val="0"/>
          <w:numId w:val="4"/>
        </w:numPr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Lyth Hill </w:t>
      </w:r>
      <w:r w:rsidR="008B33D9">
        <w:rPr>
          <w:rFonts w:ascii="Arial" w:eastAsia="Arial" w:hAnsi="Arial" w:cs="Arial"/>
          <w:b/>
          <w:bCs/>
          <w:sz w:val="24"/>
          <w:szCs w:val="24"/>
        </w:rPr>
        <w:t>Funding Agreement</w:t>
      </w:r>
      <w:r w:rsidR="008366A2">
        <w:rPr>
          <w:rFonts w:ascii="Arial" w:eastAsia="Arial" w:hAnsi="Arial" w:cs="Arial"/>
          <w:b/>
          <w:bCs/>
          <w:sz w:val="24"/>
          <w:szCs w:val="24"/>
        </w:rPr>
        <w:t xml:space="preserve"> –</w:t>
      </w:r>
      <w:r w:rsidR="008366A2">
        <w:rPr>
          <w:rFonts w:ascii="Arial" w:eastAsia="Arial" w:hAnsi="Arial" w:cs="Arial"/>
          <w:sz w:val="24"/>
          <w:szCs w:val="24"/>
        </w:rPr>
        <w:t xml:space="preserve"> To </w:t>
      </w:r>
      <w:r w:rsidR="00243721">
        <w:rPr>
          <w:rFonts w:ascii="Arial" w:eastAsia="Arial" w:hAnsi="Arial" w:cs="Arial"/>
          <w:sz w:val="24"/>
          <w:szCs w:val="24"/>
        </w:rPr>
        <w:t xml:space="preserve">confirm </w:t>
      </w:r>
      <w:r w:rsidR="008B33D9">
        <w:rPr>
          <w:rFonts w:ascii="Arial" w:eastAsia="Arial" w:hAnsi="Arial" w:cs="Arial"/>
          <w:sz w:val="24"/>
          <w:szCs w:val="24"/>
        </w:rPr>
        <w:t>that Longden Parish Council wishes to continue to support the maintenance of Lyth Hill Country Park with a g</w:t>
      </w:r>
      <w:r w:rsidR="002A25FD">
        <w:rPr>
          <w:rFonts w:ascii="Arial" w:eastAsia="Arial" w:hAnsi="Arial" w:cs="Arial"/>
          <w:sz w:val="24"/>
          <w:szCs w:val="24"/>
        </w:rPr>
        <w:t>rant of £8,656 in 2023-24</w:t>
      </w:r>
      <w:r w:rsidR="0026751F">
        <w:rPr>
          <w:rFonts w:ascii="Arial" w:eastAsia="Arial" w:hAnsi="Arial" w:cs="Arial"/>
          <w:sz w:val="24"/>
          <w:szCs w:val="24"/>
        </w:rPr>
        <w:tab/>
      </w:r>
      <w:r w:rsidR="0026751F">
        <w:rPr>
          <w:rFonts w:ascii="Arial" w:eastAsia="Arial" w:hAnsi="Arial" w:cs="Arial"/>
          <w:sz w:val="24"/>
          <w:szCs w:val="24"/>
        </w:rPr>
        <w:tab/>
      </w:r>
      <w:r w:rsidR="0026751F">
        <w:rPr>
          <w:rFonts w:ascii="Arial" w:eastAsia="Arial" w:hAnsi="Arial" w:cs="Arial"/>
          <w:sz w:val="24"/>
          <w:szCs w:val="24"/>
        </w:rPr>
        <w:tab/>
      </w:r>
      <w:r w:rsidR="0026751F">
        <w:rPr>
          <w:rFonts w:ascii="Arial" w:eastAsia="Arial" w:hAnsi="Arial" w:cs="Arial"/>
          <w:sz w:val="24"/>
          <w:szCs w:val="24"/>
        </w:rPr>
        <w:tab/>
      </w:r>
      <w:r w:rsidR="0026751F">
        <w:rPr>
          <w:rFonts w:ascii="Arial" w:eastAsia="Arial" w:hAnsi="Arial" w:cs="Arial"/>
          <w:sz w:val="24"/>
          <w:szCs w:val="24"/>
        </w:rPr>
        <w:tab/>
      </w:r>
      <w:r w:rsidR="0026751F">
        <w:rPr>
          <w:rFonts w:ascii="Arial" w:eastAsia="Arial" w:hAnsi="Arial" w:cs="Arial"/>
          <w:sz w:val="24"/>
          <w:szCs w:val="24"/>
        </w:rPr>
        <w:tab/>
      </w:r>
      <w:r w:rsidR="0026751F">
        <w:rPr>
          <w:rFonts w:ascii="Arial" w:eastAsia="Arial" w:hAnsi="Arial" w:cs="Arial"/>
          <w:sz w:val="24"/>
          <w:szCs w:val="24"/>
        </w:rPr>
        <w:tab/>
      </w:r>
      <w:r w:rsidR="0026751F">
        <w:rPr>
          <w:rFonts w:ascii="Arial" w:eastAsia="Arial" w:hAnsi="Arial" w:cs="Arial"/>
          <w:sz w:val="24"/>
          <w:szCs w:val="24"/>
        </w:rPr>
        <w:tab/>
      </w:r>
      <w:r w:rsidR="0026751F" w:rsidRPr="0026751F">
        <w:rPr>
          <w:rFonts w:ascii="Arial" w:eastAsia="Arial" w:hAnsi="Arial" w:cs="Arial"/>
          <w:i/>
          <w:iCs/>
          <w:sz w:val="24"/>
          <w:szCs w:val="24"/>
        </w:rPr>
        <w:t>Appendix E attached</w:t>
      </w:r>
    </w:p>
    <w:p w14:paraId="394CC3BC" w14:textId="19D9D32F" w:rsidR="004D4482" w:rsidRPr="0026751F" w:rsidRDefault="003E6F0D" w:rsidP="00094DC1">
      <w:pPr>
        <w:pStyle w:val="ListParagraph"/>
        <w:numPr>
          <w:ilvl w:val="0"/>
          <w:numId w:val="4"/>
        </w:numPr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King’s Coronation – </w:t>
      </w:r>
      <w:r>
        <w:rPr>
          <w:rFonts w:ascii="Arial" w:eastAsia="Arial" w:hAnsi="Arial" w:cs="Arial"/>
          <w:sz w:val="24"/>
          <w:szCs w:val="24"/>
        </w:rPr>
        <w:t xml:space="preserve">To consider whether to purchase bunting or </w:t>
      </w:r>
      <w:r w:rsidR="00636FC6">
        <w:rPr>
          <w:rFonts w:ascii="Arial" w:eastAsia="Arial" w:hAnsi="Arial" w:cs="Arial"/>
          <w:sz w:val="24"/>
          <w:szCs w:val="24"/>
        </w:rPr>
        <w:t xml:space="preserve">gifts for the coronation </w:t>
      </w:r>
      <w:r w:rsidR="008234EF">
        <w:rPr>
          <w:rFonts w:ascii="Arial" w:eastAsia="Arial" w:hAnsi="Arial" w:cs="Arial"/>
          <w:sz w:val="24"/>
          <w:szCs w:val="24"/>
        </w:rPr>
        <w:t>and if so, to agree a budget</w:t>
      </w:r>
      <w:r w:rsidR="007A7061">
        <w:rPr>
          <w:rFonts w:ascii="Arial" w:eastAsia="Arial" w:hAnsi="Arial" w:cs="Arial"/>
          <w:sz w:val="24"/>
          <w:szCs w:val="24"/>
        </w:rPr>
        <w:t xml:space="preserve"> and what to purchase</w:t>
      </w:r>
    </w:p>
    <w:p w14:paraId="265B844E" w14:textId="1071E8D2" w:rsidR="004B062C" w:rsidRPr="004B062C" w:rsidRDefault="007A73C4" w:rsidP="00046DD6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lastRenderedPageBreak/>
        <w:t>F</w:t>
      </w:r>
      <w:r w:rsidR="00A44CFD" w:rsidRPr="070C7C34">
        <w:rPr>
          <w:rFonts w:ascii="Arial" w:eastAsia="Arial" w:hAnsi="Arial" w:cs="Arial"/>
          <w:b/>
          <w:bCs/>
          <w:sz w:val="24"/>
          <w:szCs w:val="24"/>
        </w:rPr>
        <w:t>inance</w:t>
      </w:r>
      <w:r w:rsidR="0000223B" w:rsidRPr="070C7C34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4B062C" w:rsidRPr="070C7C34">
        <w:rPr>
          <w:rFonts w:ascii="Arial" w:eastAsia="Arial" w:hAnsi="Arial" w:cs="Arial"/>
          <w:b/>
          <w:bCs/>
          <w:sz w:val="24"/>
          <w:szCs w:val="24"/>
        </w:rPr>
        <w:t>–</w:t>
      </w:r>
      <w:r w:rsidR="0000223B" w:rsidRPr="070C7C34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5E1DAAC6" w14:textId="5B42612D" w:rsidR="00882C5E" w:rsidRPr="00882C5E" w:rsidRDefault="004B5E90" w:rsidP="00882C5E">
      <w:pPr>
        <w:pStyle w:val="ListParagraph"/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 w:rsidRPr="070C7C34">
        <w:rPr>
          <w:rFonts w:ascii="Arial" w:eastAsia="Arial" w:hAnsi="Arial" w:cs="Arial"/>
          <w:b/>
          <w:bCs/>
          <w:sz w:val="24"/>
          <w:szCs w:val="24"/>
        </w:rPr>
        <w:t xml:space="preserve">Payments </w:t>
      </w:r>
      <w:r w:rsidR="00AA3261">
        <w:rPr>
          <w:rFonts w:ascii="Arial" w:eastAsia="Arial" w:hAnsi="Arial" w:cs="Arial"/>
          <w:b/>
          <w:bCs/>
          <w:sz w:val="24"/>
          <w:szCs w:val="24"/>
        </w:rPr>
        <w:t>for retrospective approval</w:t>
      </w:r>
      <w:r w:rsidRPr="070C7C34">
        <w:rPr>
          <w:rFonts w:ascii="Arial" w:eastAsia="Arial" w:hAnsi="Arial" w:cs="Arial"/>
          <w:b/>
          <w:bCs/>
          <w:sz w:val="24"/>
          <w:szCs w:val="24"/>
        </w:rPr>
        <w:t xml:space="preserve"> – </w:t>
      </w:r>
      <w:r w:rsidRPr="070C7C34">
        <w:rPr>
          <w:rFonts w:ascii="Arial" w:eastAsia="Arial" w:hAnsi="Arial" w:cs="Arial"/>
          <w:sz w:val="24"/>
          <w:szCs w:val="24"/>
        </w:rPr>
        <w:t xml:space="preserve">Members are asked to </w:t>
      </w:r>
      <w:r w:rsidRPr="001B1356">
        <w:rPr>
          <w:rFonts w:ascii="Arial" w:eastAsia="Arial" w:hAnsi="Arial" w:cs="Arial"/>
          <w:i/>
          <w:iCs/>
          <w:sz w:val="24"/>
          <w:szCs w:val="24"/>
        </w:rPr>
        <w:t>note</w:t>
      </w:r>
      <w:r w:rsidR="00ED424F">
        <w:rPr>
          <w:rFonts w:ascii="Arial" w:eastAsia="Arial" w:hAnsi="Arial" w:cs="Arial"/>
          <w:i/>
          <w:iCs/>
          <w:sz w:val="24"/>
          <w:szCs w:val="24"/>
        </w:rPr>
        <w:t xml:space="preserve"> and approve</w:t>
      </w:r>
      <w:r w:rsidRPr="070C7C34">
        <w:rPr>
          <w:rFonts w:ascii="Arial" w:eastAsia="Arial" w:hAnsi="Arial" w:cs="Arial"/>
          <w:sz w:val="24"/>
          <w:szCs w:val="24"/>
        </w:rPr>
        <w:t xml:space="preserve"> </w:t>
      </w:r>
      <w:r w:rsidR="00ED424F">
        <w:rPr>
          <w:rFonts w:ascii="Arial" w:eastAsia="Arial" w:hAnsi="Arial" w:cs="Arial"/>
          <w:sz w:val="24"/>
          <w:szCs w:val="24"/>
        </w:rPr>
        <w:t>the</w:t>
      </w:r>
      <w:r w:rsidRPr="070C7C34">
        <w:rPr>
          <w:rFonts w:ascii="Arial" w:eastAsia="Arial" w:hAnsi="Arial" w:cs="Arial"/>
          <w:sz w:val="24"/>
          <w:szCs w:val="24"/>
        </w:rPr>
        <w:t xml:space="preserve"> payments made since the previous meeting:</w:t>
      </w:r>
      <w:r>
        <w:tab/>
      </w:r>
      <w:r>
        <w:tab/>
      </w:r>
      <w:r>
        <w:tab/>
      </w:r>
      <w:r>
        <w:tab/>
      </w:r>
    </w:p>
    <w:p w14:paraId="1639ED0A" w14:textId="630EA903" w:rsidR="00C526AB" w:rsidRDefault="00C526AB" w:rsidP="00C526AB">
      <w:pPr>
        <w:pStyle w:val="ListParagraph"/>
        <w:ind w:left="8280" w:firstLine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£</w:t>
      </w:r>
    </w:p>
    <w:p w14:paraId="5B187CA4" w14:textId="59CF4739" w:rsidR="008703E1" w:rsidRDefault="009B1980" w:rsidP="00AE6627">
      <w:pPr>
        <w:pStyle w:val="ListParagraph"/>
        <w:numPr>
          <w:ilvl w:val="0"/>
          <w:numId w:val="1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SSE (Street light electricity </w:t>
      </w:r>
      <w:r w:rsidR="00670FE8"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EE24A4">
        <w:rPr>
          <w:rFonts w:ascii="Arial" w:eastAsia="Arial" w:hAnsi="Arial" w:cs="Arial"/>
          <w:sz w:val="24"/>
          <w:szCs w:val="24"/>
        </w:rPr>
        <w:t>February</w:t>
      </w:r>
      <w:r w:rsidR="00BC773D">
        <w:rPr>
          <w:rFonts w:ascii="Arial" w:eastAsia="Arial" w:hAnsi="Arial" w:cs="Arial"/>
          <w:sz w:val="24"/>
          <w:szCs w:val="24"/>
        </w:rPr>
        <w:t xml:space="preserve"> 23</w:t>
      </w:r>
      <w:r w:rsidR="00670FE8">
        <w:rPr>
          <w:rFonts w:ascii="Arial" w:eastAsia="Arial" w:hAnsi="Arial" w:cs="Arial"/>
          <w:sz w:val="24"/>
          <w:szCs w:val="24"/>
        </w:rPr>
        <w:t>)</w:t>
      </w:r>
      <w:r w:rsidR="00670FE8">
        <w:rPr>
          <w:rFonts w:ascii="Arial" w:eastAsia="Arial" w:hAnsi="Arial" w:cs="Arial"/>
          <w:sz w:val="24"/>
          <w:szCs w:val="24"/>
        </w:rPr>
        <w:tab/>
      </w:r>
      <w:r w:rsidR="00670FE8">
        <w:rPr>
          <w:rFonts w:ascii="Arial" w:eastAsia="Arial" w:hAnsi="Arial" w:cs="Arial"/>
          <w:sz w:val="24"/>
          <w:szCs w:val="24"/>
        </w:rPr>
        <w:tab/>
      </w:r>
      <w:r w:rsidR="00670FE8">
        <w:rPr>
          <w:rFonts w:ascii="Arial" w:eastAsia="Arial" w:hAnsi="Arial" w:cs="Arial"/>
          <w:sz w:val="24"/>
          <w:szCs w:val="24"/>
        </w:rPr>
        <w:tab/>
      </w:r>
      <w:r w:rsidR="00670FE8">
        <w:rPr>
          <w:rFonts w:ascii="Arial" w:eastAsia="Arial" w:hAnsi="Arial" w:cs="Arial"/>
          <w:sz w:val="24"/>
          <w:szCs w:val="24"/>
        </w:rPr>
        <w:tab/>
      </w:r>
      <w:r w:rsidR="00670FE8">
        <w:rPr>
          <w:rFonts w:ascii="Arial" w:eastAsia="Arial" w:hAnsi="Arial" w:cs="Arial"/>
          <w:sz w:val="24"/>
          <w:szCs w:val="24"/>
        </w:rPr>
        <w:tab/>
      </w:r>
      <w:r w:rsidR="008D3AA9">
        <w:rPr>
          <w:rFonts w:ascii="Arial" w:eastAsia="Arial" w:hAnsi="Arial" w:cs="Arial"/>
          <w:sz w:val="24"/>
          <w:szCs w:val="24"/>
        </w:rPr>
        <w:t xml:space="preserve">  93.89</w:t>
      </w:r>
    </w:p>
    <w:p w14:paraId="56430E58" w14:textId="7F90C0AD" w:rsidR="00EE24A4" w:rsidRDefault="00154D1C" w:rsidP="00AE6627">
      <w:pPr>
        <w:pStyle w:val="ListParagraph"/>
        <w:numPr>
          <w:ilvl w:val="0"/>
          <w:numId w:val="1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Staff payment (March salary)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 w:rsidR="006508C5">
        <w:rPr>
          <w:rFonts w:ascii="Arial" w:eastAsia="Arial" w:hAnsi="Arial" w:cs="Arial"/>
          <w:sz w:val="24"/>
          <w:szCs w:val="24"/>
        </w:rPr>
        <w:tab/>
      </w:r>
      <w:r w:rsidR="006508C5">
        <w:rPr>
          <w:rFonts w:ascii="Arial" w:eastAsia="Arial" w:hAnsi="Arial" w:cs="Arial"/>
          <w:sz w:val="24"/>
          <w:szCs w:val="24"/>
        </w:rPr>
        <w:tab/>
      </w:r>
      <w:r w:rsidR="007302F5">
        <w:rPr>
          <w:rFonts w:ascii="Arial" w:eastAsia="Arial" w:hAnsi="Arial" w:cs="Arial"/>
          <w:sz w:val="24"/>
          <w:szCs w:val="24"/>
        </w:rPr>
        <w:t>783.25</w:t>
      </w:r>
    </w:p>
    <w:p w14:paraId="05D5FCC0" w14:textId="44DA03ED" w:rsidR="007302F5" w:rsidRDefault="007302F5" w:rsidP="00AE6627">
      <w:pPr>
        <w:pStyle w:val="ListParagraph"/>
        <w:numPr>
          <w:ilvl w:val="0"/>
          <w:numId w:val="1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HMRC (March deductions)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 11.60</w:t>
      </w:r>
    </w:p>
    <w:p w14:paraId="358D0447" w14:textId="0A7B4578" w:rsidR="007302F5" w:rsidRDefault="00C15769" w:rsidP="00AE6627">
      <w:pPr>
        <w:pStyle w:val="ListParagraph"/>
        <w:numPr>
          <w:ilvl w:val="0"/>
          <w:numId w:val="1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NEST (March pension contributions)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 w:rsidR="00964A76">
        <w:rPr>
          <w:rFonts w:ascii="Arial" w:eastAsia="Arial" w:hAnsi="Arial" w:cs="Arial"/>
          <w:sz w:val="24"/>
          <w:szCs w:val="24"/>
        </w:rPr>
        <w:t xml:space="preserve">  46.55</w:t>
      </w:r>
    </w:p>
    <w:p w14:paraId="3B8A3CF8" w14:textId="0705D65C" w:rsidR="00964A76" w:rsidRPr="004B5E90" w:rsidRDefault="00964A76" w:rsidP="00AE6627">
      <w:pPr>
        <w:pStyle w:val="ListParagraph"/>
        <w:numPr>
          <w:ilvl w:val="0"/>
          <w:numId w:val="19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Geoff Rogers (Pest control)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 w:rsidR="003E3DBF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3E3DBF">
        <w:rPr>
          <w:rFonts w:ascii="Arial" w:eastAsia="Arial" w:hAnsi="Arial" w:cs="Arial"/>
          <w:sz w:val="24"/>
          <w:szCs w:val="24"/>
        </w:rPr>
        <w:t>60.00</w:t>
      </w:r>
    </w:p>
    <w:p w14:paraId="7F887432" w14:textId="08DDE813" w:rsidR="00A63D3C" w:rsidRPr="0000223B" w:rsidRDefault="008703E1" w:rsidP="001B1356">
      <w:pPr>
        <w:pStyle w:val="ListParagraph"/>
        <w:ind w:left="709"/>
        <w:rPr>
          <w:rFonts w:ascii="Arial" w:eastAsia="Arial" w:hAnsi="Arial" w:cs="Arial"/>
          <w:sz w:val="24"/>
          <w:szCs w:val="24"/>
        </w:rPr>
      </w:pPr>
      <w:r w:rsidRPr="070C7C34">
        <w:rPr>
          <w:rFonts w:ascii="Arial" w:eastAsia="Arial" w:hAnsi="Arial" w:cs="Arial"/>
          <w:b/>
          <w:bCs/>
          <w:sz w:val="24"/>
          <w:szCs w:val="24"/>
        </w:rPr>
        <w:t>1</w:t>
      </w:r>
      <w:r w:rsidR="008234EF">
        <w:rPr>
          <w:rFonts w:ascii="Arial" w:eastAsia="Arial" w:hAnsi="Arial" w:cs="Arial"/>
          <w:b/>
          <w:bCs/>
          <w:sz w:val="24"/>
          <w:szCs w:val="24"/>
        </w:rPr>
        <w:t>5</w:t>
      </w:r>
      <w:r w:rsidRPr="070C7C34">
        <w:rPr>
          <w:rFonts w:ascii="Arial" w:eastAsia="Arial" w:hAnsi="Arial" w:cs="Arial"/>
          <w:b/>
          <w:bCs/>
          <w:sz w:val="24"/>
          <w:szCs w:val="24"/>
        </w:rPr>
        <w:t xml:space="preserve">.2 </w:t>
      </w:r>
      <w:r w:rsidR="001D4067" w:rsidRPr="070C7C34">
        <w:rPr>
          <w:rFonts w:ascii="Arial" w:eastAsia="Arial" w:hAnsi="Arial" w:cs="Arial"/>
          <w:b/>
          <w:bCs/>
          <w:sz w:val="24"/>
          <w:szCs w:val="24"/>
        </w:rPr>
        <w:t xml:space="preserve">Payments for approval - </w:t>
      </w:r>
      <w:r w:rsidR="00E25793" w:rsidRPr="070C7C34">
        <w:rPr>
          <w:rFonts w:ascii="Arial" w:eastAsia="Arial" w:hAnsi="Arial" w:cs="Arial"/>
          <w:sz w:val="24"/>
          <w:szCs w:val="24"/>
        </w:rPr>
        <w:t xml:space="preserve">Members are asked to </w:t>
      </w:r>
      <w:r w:rsidR="00E25793" w:rsidRPr="001B1356">
        <w:rPr>
          <w:rFonts w:ascii="Arial" w:eastAsia="Arial" w:hAnsi="Arial" w:cs="Arial"/>
          <w:i/>
          <w:iCs/>
          <w:sz w:val="24"/>
          <w:szCs w:val="24"/>
        </w:rPr>
        <w:t>note</w:t>
      </w:r>
      <w:r w:rsidR="0000223B" w:rsidRPr="001B1356">
        <w:rPr>
          <w:rFonts w:ascii="Arial" w:eastAsia="Arial" w:hAnsi="Arial" w:cs="Arial"/>
          <w:i/>
          <w:iCs/>
          <w:sz w:val="24"/>
          <w:szCs w:val="24"/>
        </w:rPr>
        <w:t xml:space="preserve"> and</w:t>
      </w:r>
      <w:r w:rsidR="00ED5780" w:rsidRPr="001B1356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A63D3C" w:rsidRPr="001B1356">
        <w:rPr>
          <w:rFonts w:ascii="Arial" w:eastAsia="Arial" w:hAnsi="Arial" w:cs="Arial"/>
          <w:i/>
          <w:iCs/>
          <w:sz w:val="24"/>
          <w:szCs w:val="24"/>
        </w:rPr>
        <w:t>approve</w:t>
      </w:r>
      <w:r w:rsidR="0000223B" w:rsidRPr="070C7C34">
        <w:rPr>
          <w:rFonts w:ascii="Arial" w:eastAsia="Arial" w:hAnsi="Arial" w:cs="Arial"/>
          <w:sz w:val="24"/>
          <w:szCs w:val="24"/>
        </w:rPr>
        <w:t xml:space="preserve"> </w:t>
      </w:r>
      <w:r w:rsidR="00E25793" w:rsidRPr="070C7C34">
        <w:rPr>
          <w:rFonts w:ascii="Arial" w:eastAsia="Arial" w:hAnsi="Arial" w:cs="Arial"/>
          <w:sz w:val="24"/>
          <w:szCs w:val="24"/>
        </w:rPr>
        <w:t xml:space="preserve">the </w:t>
      </w:r>
      <w:r w:rsidR="0000223B" w:rsidRPr="070C7C34">
        <w:rPr>
          <w:rFonts w:ascii="Arial" w:eastAsia="Arial" w:hAnsi="Arial" w:cs="Arial"/>
          <w:sz w:val="24"/>
          <w:szCs w:val="24"/>
        </w:rPr>
        <w:t>following items of expenditure</w:t>
      </w:r>
      <w:r w:rsidR="00A63D3C" w:rsidRPr="070C7C34">
        <w:rPr>
          <w:rFonts w:ascii="Arial" w:eastAsia="Arial" w:hAnsi="Arial" w:cs="Arial"/>
          <w:sz w:val="24"/>
          <w:szCs w:val="24"/>
        </w:rPr>
        <w:t>:</w:t>
      </w:r>
      <w:r w:rsidR="00A63D3C">
        <w:rPr>
          <w:rFonts w:ascii="Arial" w:eastAsia="Arial" w:hAnsi="Arial" w:cs="Arial"/>
          <w:sz w:val="24"/>
          <w:szCs w:val="24"/>
        </w:rPr>
        <w:tab/>
      </w:r>
      <w:r w:rsidR="00A63D3C">
        <w:rPr>
          <w:rFonts w:ascii="Arial" w:eastAsia="Arial" w:hAnsi="Arial" w:cs="Arial"/>
          <w:sz w:val="24"/>
          <w:szCs w:val="24"/>
        </w:rPr>
        <w:tab/>
      </w:r>
      <w:r w:rsidR="00A63D3C">
        <w:rPr>
          <w:rFonts w:ascii="Arial" w:eastAsia="Arial" w:hAnsi="Arial" w:cs="Arial"/>
          <w:sz w:val="24"/>
          <w:szCs w:val="24"/>
        </w:rPr>
        <w:tab/>
      </w:r>
      <w:r w:rsidR="00A63D3C">
        <w:rPr>
          <w:rFonts w:ascii="Arial" w:eastAsia="Arial" w:hAnsi="Arial" w:cs="Arial"/>
          <w:sz w:val="24"/>
          <w:szCs w:val="24"/>
        </w:rPr>
        <w:tab/>
      </w:r>
      <w:r w:rsidR="00A63D3C">
        <w:rPr>
          <w:rFonts w:ascii="Arial" w:eastAsia="Arial" w:hAnsi="Arial" w:cs="Arial"/>
          <w:sz w:val="24"/>
          <w:szCs w:val="24"/>
        </w:rPr>
        <w:tab/>
      </w:r>
      <w:r w:rsidR="00A63D3C">
        <w:rPr>
          <w:rFonts w:ascii="Arial" w:eastAsia="Arial" w:hAnsi="Arial" w:cs="Arial"/>
          <w:sz w:val="24"/>
          <w:szCs w:val="24"/>
        </w:rPr>
        <w:tab/>
      </w:r>
      <w:r w:rsidR="00C95D87">
        <w:rPr>
          <w:rFonts w:ascii="Arial" w:eastAsia="Arial" w:hAnsi="Arial" w:cs="Arial"/>
          <w:sz w:val="24"/>
          <w:szCs w:val="24"/>
        </w:rPr>
        <w:tab/>
      </w:r>
      <w:r w:rsidR="00830A12">
        <w:rPr>
          <w:rFonts w:ascii="Arial" w:eastAsia="Arial" w:hAnsi="Arial" w:cs="Arial"/>
          <w:sz w:val="24"/>
          <w:szCs w:val="24"/>
        </w:rPr>
        <w:tab/>
      </w:r>
      <w:r w:rsidR="00830A12">
        <w:rPr>
          <w:rFonts w:ascii="Arial" w:eastAsia="Arial" w:hAnsi="Arial" w:cs="Arial"/>
          <w:sz w:val="24"/>
          <w:szCs w:val="24"/>
        </w:rPr>
        <w:tab/>
      </w:r>
      <w:r w:rsidR="00A63D3C">
        <w:rPr>
          <w:rFonts w:ascii="Arial" w:eastAsia="Arial" w:hAnsi="Arial" w:cs="Arial"/>
          <w:sz w:val="24"/>
          <w:szCs w:val="24"/>
        </w:rPr>
        <w:t>£</w:t>
      </w:r>
    </w:p>
    <w:p w14:paraId="5491B095" w14:textId="74AD43BF" w:rsidR="00A63D3C" w:rsidRDefault="0000223B" w:rsidP="00A63D3C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 w:rsidRPr="070C7C34">
        <w:rPr>
          <w:rFonts w:ascii="Arial" w:eastAsia="Arial" w:hAnsi="Arial" w:cs="Arial"/>
          <w:sz w:val="24"/>
          <w:szCs w:val="24"/>
        </w:rPr>
        <w:t>C Higgins (</w:t>
      </w:r>
      <w:r w:rsidR="00483CC0">
        <w:rPr>
          <w:rFonts w:ascii="Arial" w:eastAsia="Arial" w:hAnsi="Arial" w:cs="Arial"/>
          <w:sz w:val="24"/>
          <w:szCs w:val="24"/>
        </w:rPr>
        <w:t>April</w:t>
      </w:r>
      <w:r w:rsidR="00882C5E">
        <w:rPr>
          <w:rFonts w:ascii="Arial" w:eastAsia="Arial" w:hAnsi="Arial" w:cs="Arial"/>
          <w:sz w:val="24"/>
          <w:szCs w:val="24"/>
        </w:rPr>
        <w:t xml:space="preserve"> </w:t>
      </w:r>
      <w:r w:rsidRPr="070C7C34">
        <w:rPr>
          <w:rFonts w:ascii="Arial" w:eastAsia="Arial" w:hAnsi="Arial" w:cs="Arial"/>
          <w:sz w:val="24"/>
          <w:szCs w:val="24"/>
        </w:rPr>
        <w:t>Salary</w:t>
      </w:r>
      <w:r w:rsidR="009C3DD3" w:rsidRPr="070C7C34">
        <w:rPr>
          <w:rFonts w:ascii="Arial" w:eastAsia="Arial" w:hAnsi="Arial" w:cs="Arial"/>
          <w:sz w:val="24"/>
          <w:szCs w:val="24"/>
        </w:rPr>
        <w:t>)</w:t>
      </w:r>
      <w:r>
        <w:tab/>
      </w:r>
      <w:r>
        <w:tab/>
      </w:r>
      <w:r>
        <w:tab/>
      </w:r>
      <w:r w:rsidR="009964EE">
        <w:t xml:space="preserve"> </w:t>
      </w:r>
      <w:r w:rsidR="74CACEE5" w:rsidRPr="070C7C34">
        <w:rPr>
          <w:rFonts w:ascii="Arial" w:eastAsia="Arial" w:hAnsi="Arial" w:cs="Arial"/>
          <w:sz w:val="24"/>
          <w:szCs w:val="24"/>
        </w:rPr>
        <w:t xml:space="preserve"> </w:t>
      </w:r>
      <w:r w:rsidR="00941EB7">
        <w:rPr>
          <w:rFonts w:ascii="Arial" w:eastAsia="Arial" w:hAnsi="Arial" w:cs="Arial"/>
          <w:sz w:val="24"/>
          <w:szCs w:val="24"/>
        </w:rPr>
        <w:tab/>
      </w:r>
      <w:r w:rsidR="00B366D5">
        <w:rPr>
          <w:rFonts w:ascii="Arial" w:eastAsia="Arial" w:hAnsi="Arial" w:cs="Arial"/>
          <w:sz w:val="24"/>
          <w:szCs w:val="24"/>
        </w:rPr>
        <w:tab/>
      </w:r>
      <w:r w:rsidR="00483CC0">
        <w:rPr>
          <w:rFonts w:ascii="Arial" w:eastAsia="Arial" w:hAnsi="Arial" w:cs="Arial"/>
          <w:sz w:val="24"/>
          <w:szCs w:val="24"/>
        </w:rPr>
        <w:tab/>
      </w:r>
      <w:r w:rsidR="00483CC0">
        <w:rPr>
          <w:rFonts w:ascii="Arial" w:eastAsia="Arial" w:hAnsi="Arial" w:cs="Arial"/>
          <w:sz w:val="24"/>
          <w:szCs w:val="24"/>
        </w:rPr>
        <w:tab/>
      </w:r>
      <w:r w:rsidR="00882C5E">
        <w:rPr>
          <w:rFonts w:ascii="Arial" w:eastAsia="Arial" w:hAnsi="Arial" w:cs="Arial"/>
          <w:sz w:val="24"/>
          <w:szCs w:val="24"/>
        </w:rPr>
        <w:tab/>
      </w:r>
      <w:r w:rsidR="00483CC0">
        <w:rPr>
          <w:rFonts w:ascii="Arial" w:eastAsia="Arial" w:hAnsi="Arial" w:cs="Arial"/>
          <w:sz w:val="24"/>
          <w:szCs w:val="24"/>
        </w:rPr>
        <w:t>TBC</w:t>
      </w:r>
      <w:r w:rsidR="00882C5E">
        <w:rPr>
          <w:rFonts w:ascii="Arial" w:eastAsia="Arial" w:hAnsi="Arial" w:cs="Arial"/>
          <w:sz w:val="24"/>
          <w:szCs w:val="24"/>
        </w:rPr>
        <w:tab/>
      </w:r>
      <w:r w:rsidR="009C3DD3" w:rsidRPr="070C7C34">
        <w:rPr>
          <w:rFonts w:ascii="Arial" w:eastAsia="Arial" w:hAnsi="Arial" w:cs="Arial"/>
          <w:sz w:val="24"/>
          <w:szCs w:val="24"/>
        </w:rPr>
        <w:t xml:space="preserve"> </w:t>
      </w:r>
    </w:p>
    <w:p w14:paraId="6FE2EB06" w14:textId="2FCC4338" w:rsidR="00151451" w:rsidRDefault="00151451" w:rsidP="00A63D3C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 Higgins (Expenses)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TBC</w:t>
      </w:r>
    </w:p>
    <w:p w14:paraId="232EFF4E" w14:textId="73FBD147" w:rsidR="00CB553C" w:rsidRPr="00AE19EC" w:rsidRDefault="00CB553C" w:rsidP="00A63D3C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28"/>
          <w:szCs w:val="28"/>
        </w:rPr>
      </w:pPr>
      <w:r w:rsidRPr="070C7C34">
        <w:rPr>
          <w:rFonts w:ascii="Arial" w:eastAsia="Arial" w:hAnsi="Arial" w:cs="Arial"/>
          <w:sz w:val="24"/>
          <w:szCs w:val="24"/>
        </w:rPr>
        <w:t>HMRC (</w:t>
      </w:r>
      <w:r w:rsidR="00E92FCA">
        <w:rPr>
          <w:rFonts w:ascii="Arial" w:eastAsia="Arial" w:hAnsi="Arial" w:cs="Arial"/>
          <w:sz w:val="24"/>
          <w:szCs w:val="24"/>
        </w:rPr>
        <w:t xml:space="preserve">Tax &amp; </w:t>
      </w:r>
      <w:r w:rsidRPr="070C7C34">
        <w:rPr>
          <w:rFonts w:ascii="Arial" w:eastAsia="Arial" w:hAnsi="Arial" w:cs="Arial"/>
          <w:sz w:val="24"/>
          <w:szCs w:val="24"/>
        </w:rPr>
        <w:t>NI contributions)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636E9">
        <w:tab/>
      </w:r>
      <w:r w:rsidR="00DE5B2A">
        <w:t xml:space="preserve"> </w:t>
      </w:r>
      <w:r w:rsidR="00483CC0">
        <w:rPr>
          <w:rFonts w:ascii="Arial" w:hAnsi="Arial" w:cs="Arial"/>
          <w:sz w:val="24"/>
          <w:szCs w:val="24"/>
        </w:rPr>
        <w:t>TBC</w:t>
      </w:r>
    </w:p>
    <w:p w14:paraId="7FE41149" w14:textId="311BE066" w:rsidR="00CB553C" w:rsidRPr="00C44980" w:rsidRDefault="00CB553C" w:rsidP="00A63D3C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28"/>
          <w:szCs w:val="28"/>
        </w:rPr>
      </w:pPr>
      <w:r w:rsidRPr="070C7C34">
        <w:rPr>
          <w:rFonts w:ascii="Arial" w:eastAsia="Arial" w:hAnsi="Arial" w:cs="Arial"/>
          <w:sz w:val="24"/>
          <w:szCs w:val="24"/>
        </w:rPr>
        <w:t>NEST (Pension contributions – combined)</w:t>
      </w:r>
      <w:r>
        <w:tab/>
      </w:r>
      <w:r>
        <w:tab/>
      </w:r>
      <w:r>
        <w:tab/>
      </w:r>
      <w:r>
        <w:tab/>
      </w:r>
      <w:r w:rsidR="00D674D1">
        <w:tab/>
      </w:r>
      <w:r w:rsidR="00DE5B2A">
        <w:t xml:space="preserve"> </w:t>
      </w:r>
      <w:r w:rsidR="003F50D3" w:rsidRPr="003F50D3">
        <w:rPr>
          <w:rFonts w:ascii="Arial" w:hAnsi="Arial" w:cs="Arial"/>
          <w:sz w:val="24"/>
          <w:szCs w:val="24"/>
        </w:rPr>
        <w:t>46.55</w:t>
      </w:r>
    </w:p>
    <w:p w14:paraId="55288788" w14:textId="745B5CF0" w:rsidR="00C44980" w:rsidRPr="003F50D3" w:rsidRDefault="00FB152C" w:rsidP="00A63D3C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4"/>
          <w:szCs w:val="24"/>
        </w:rPr>
        <w:t>C Roberts (Annual Parish Meeting expenses)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TBC</w:t>
      </w:r>
    </w:p>
    <w:p w14:paraId="2E4E28F8" w14:textId="77777777" w:rsidR="00890DAA" w:rsidRPr="00890DAA" w:rsidRDefault="00890DAA" w:rsidP="00890DAA">
      <w:pPr>
        <w:pStyle w:val="ListParagraph"/>
        <w:numPr>
          <w:ilvl w:val="1"/>
          <w:numId w:val="4"/>
        </w:numPr>
        <w:rPr>
          <w:rFonts w:ascii="Arial" w:eastAsia="Arial" w:hAnsi="Arial" w:cs="Arial"/>
          <w:i/>
          <w:iCs/>
          <w:vanish/>
          <w:sz w:val="24"/>
          <w:szCs w:val="24"/>
        </w:rPr>
      </w:pPr>
    </w:p>
    <w:p w14:paraId="7F798A28" w14:textId="5B53F7E6" w:rsidR="00CB553C" w:rsidRDefault="00AA6ADD" w:rsidP="00890DAA">
      <w:pPr>
        <w:pStyle w:val="ListParagraph"/>
        <w:numPr>
          <w:ilvl w:val="1"/>
          <w:numId w:val="4"/>
        </w:numPr>
        <w:rPr>
          <w:rFonts w:ascii="Arial" w:eastAsia="Arial" w:hAnsi="Arial" w:cs="Arial"/>
          <w:i/>
          <w:iCs/>
          <w:sz w:val="24"/>
          <w:szCs w:val="24"/>
        </w:rPr>
      </w:pPr>
      <w:r w:rsidRPr="187CCD4B">
        <w:rPr>
          <w:rFonts w:ascii="Arial" w:eastAsia="Arial" w:hAnsi="Arial" w:cs="Arial"/>
          <w:i/>
          <w:iCs/>
          <w:sz w:val="24"/>
          <w:szCs w:val="24"/>
        </w:rPr>
        <w:t>Members are asked to consider and approve any invoices presented after the publication of the agenda that are due for payment</w:t>
      </w:r>
    </w:p>
    <w:p w14:paraId="462054A7" w14:textId="42F8DAC6" w:rsidR="001A06C7" w:rsidRDefault="00830A12" w:rsidP="001A06C7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 w:rsidRPr="070C7C34">
        <w:rPr>
          <w:rFonts w:ascii="Arial" w:eastAsia="Arial" w:hAnsi="Arial" w:cs="Arial"/>
          <w:b/>
          <w:bCs/>
          <w:sz w:val="24"/>
          <w:szCs w:val="24"/>
        </w:rPr>
        <w:t xml:space="preserve">Bank Reconciliation – </w:t>
      </w:r>
      <w:r w:rsidRPr="070C7C34">
        <w:rPr>
          <w:rFonts w:ascii="Arial" w:eastAsia="Arial" w:hAnsi="Arial" w:cs="Arial"/>
          <w:sz w:val="24"/>
          <w:szCs w:val="24"/>
        </w:rPr>
        <w:t xml:space="preserve">To approve the reconciliation to </w:t>
      </w:r>
      <w:r w:rsidR="00807397">
        <w:rPr>
          <w:rFonts w:ascii="Arial" w:eastAsia="Arial" w:hAnsi="Arial" w:cs="Arial"/>
          <w:sz w:val="24"/>
          <w:szCs w:val="24"/>
        </w:rPr>
        <w:t>31 March 2023</w:t>
      </w:r>
      <w:r w:rsidR="00AD691D">
        <w:rPr>
          <w:rFonts w:ascii="Arial" w:eastAsia="Arial" w:hAnsi="Arial" w:cs="Arial"/>
          <w:sz w:val="24"/>
          <w:szCs w:val="24"/>
        </w:rPr>
        <w:t xml:space="preserve"> </w:t>
      </w:r>
      <w:r w:rsidR="00E85B61">
        <w:rPr>
          <w:rFonts w:ascii="Arial" w:eastAsia="Arial" w:hAnsi="Arial" w:cs="Arial"/>
          <w:sz w:val="24"/>
          <w:szCs w:val="24"/>
        </w:rPr>
        <w:t>–</w:t>
      </w:r>
      <w:r w:rsidR="00AD691D">
        <w:rPr>
          <w:rFonts w:ascii="Arial" w:eastAsia="Arial" w:hAnsi="Arial" w:cs="Arial"/>
          <w:sz w:val="24"/>
          <w:szCs w:val="24"/>
        </w:rPr>
        <w:t xml:space="preserve"> </w:t>
      </w:r>
      <w:r w:rsidR="007E26A8" w:rsidRPr="006017F4">
        <w:rPr>
          <w:rFonts w:ascii="Arial" w:eastAsia="Arial" w:hAnsi="Arial" w:cs="Arial"/>
          <w:i/>
          <w:iCs/>
          <w:sz w:val="24"/>
          <w:szCs w:val="24"/>
        </w:rPr>
        <w:t>(to follow)</w:t>
      </w:r>
      <w:r w:rsidR="001A06C7" w:rsidRPr="001A06C7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2B08146D" w14:textId="6A340D5B" w:rsidR="004463E6" w:rsidRPr="00866B5F" w:rsidRDefault="001A06C7" w:rsidP="00ED5E2A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 w:rsidRPr="00023D51">
        <w:rPr>
          <w:rFonts w:ascii="Arial" w:eastAsia="Arial" w:hAnsi="Arial" w:cs="Arial"/>
          <w:b/>
          <w:bCs/>
          <w:sz w:val="24"/>
          <w:szCs w:val="24"/>
        </w:rPr>
        <w:t xml:space="preserve">Internal Controls </w:t>
      </w:r>
      <w:r w:rsidRPr="00023D51">
        <w:rPr>
          <w:rFonts w:ascii="Arial" w:eastAsia="Arial" w:hAnsi="Arial" w:cs="Arial"/>
          <w:b/>
          <w:bCs/>
          <w:i/>
          <w:iCs/>
          <w:sz w:val="24"/>
          <w:szCs w:val="24"/>
        </w:rPr>
        <w:t>–</w:t>
      </w:r>
      <w:r w:rsidRPr="00023D51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BC13DC">
        <w:rPr>
          <w:rFonts w:ascii="Arial" w:eastAsia="Arial" w:hAnsi="Arial" w:cs="Arial"/>
          <w:sz w:val="24"/>
          <w:szCs w:val="24"/>
        </w:rPr>
        <w:t>To note the findings of</w:t>
      </w:r>
      <w:r w:rsidR="00807397">
        <w:rPr>
          <w:rFonts w:ascii="Arial" w:eastAsia="Arial" w:hAnsi="Arial" w:cs="Arial"/>
          <w:sz w:val="24"/>
          <w:szCs w:val="24"/>
        </w:rPr>
        <w:t xml:space="preserve"> the</w:t>
      </w:r>
      <w:r w:rsidR="004463E6" w:rsidRPr="00ED5E2A">
        <w:rPr>
          <w:rFonts w:ascii="Arial" w:eastAsia="Arial" w:hAnsi="Arial" w:cs="Arial"/>
          <w:sz w:val="24"/>
          <w:szCs w:val="24"/>
        </w:rPr>
        <w:t xml:space="preserve"> </w:t>
      </w:r>
      <w:r w:rsidR="00C824FD" w:rsidRPr="00ED5E2A">
        <w:rPr>
          <w:rFonts w:ascii="Arial" w:eastAsia="Arial" w:hAnsi="Arial" w:cs="Arial"/>
          <w:sz w:val="24"/>
          <w:szCs w:val="24"/>
        </w:rPr>
        <w:t>I</w:t>
      </w:r>
      <w:r w:rsidR="004463E6" w:rsidRPr="00ED5E2A">
        <w:rPr>
          <w:rFonts w:ascii="Arial" w:eastAsia="Arial" w:hAnsi="Arial" w:cs="Arial"/>
          <w:sz w:val="24"/>
          <w:szCs w:val="24"/>
        </w:rPr>
        <w:t xml:space="preserve">nternal </w:t>
      </w:r>
      <w:r w:rsidR="009320B4">
        <w:rPr>
          <w:rFonts w:ascii="Arial" w:eastAsia="Arial" w:hAnsi="Arial" w:cs="Arial"/>
          <w:sz w:val="24"/>
          <w:szCs w:val="24"/>
        </w:rPr>
        <w:t>C</w:t>
      </w:r>
      <w:r w:rsidR="006A6BAF">
        <w:rPr>
          <w:rFonts w:ascii="Arial" w:eastAsia="Arial" w:hAnsi="Arial" w:cs="Arial"/>
          <w:sz w:val="24"/>
          <w:szCs w:val="24"/>
        </w:rPr>
        <w:t xml:space="preserve">hecker </w:t>
      </w:r>
      <w:r w:rsidR="00EB4424">
        <w:rPr>
          <w:rFonts w:ascii="Arial" w:eastAsia="Arial" w:hAnsi="Arial" w:cs="Arial"/>
          <w:sz w:val="24"/>
          <w:szCs w:val="24"/>
        </w:rPr>
        <w:t xml:space="preserve">and </w:t>
      </w:r>
      <w:r w:rsidR="003E402E">
        <w:rPr>
          <w:rFonts w:ascii="Arial" w:eastAsia="Arial" w:hAnsi="Arial" w:cs="Arial"/>
          <w:sz w:val="24"/>
          <w:szCs w:val="24"/>
        </w:rPr>
        <w:t>consider</w:t>
      </w:r>
      <w:r w:rsidR="00EB4424">
        <w:rPr>
          <w:rFonts w:ascii="Arial" w:eastAsia="Arial" w:hAnsi="Arial" w:cs="Arial"/>
          <w:sz w:val="24"/>
          <w:szCs w:val="24"/>
        </w:rPr>
        <w:t xml:space="preserve"> any recommendations </w:t>
      </w:r>
      <w:r w:rsidR="00D7281F">
        <w:rPr>
          <w:rFonts w:ascii="Arial" w:eastAsia="Arial" w:hAnsi="Arial" w:cs="Arial"/>
          <w:sz w:val="24"/>
          <w:szCs w:val="24"/>
        </w:rPr>
        <w:tab/>
      </w:r>
      <w:r w:rsidR="006A6BAF">
        <w:rPr>
          <w:rFonts w:ascii="Arial" w:eastAsia="Arial" w:hAnsi="Arial" w:cs="Arial"/>
          <w:sz w:val="24"/>
          <w:szCs w:val="24"/>
        </w:rPr>
        <w:t xml:space="preserve">  </w:t>
      </w:r>
      <w:r w:rsidR="00934367">
        <w:rPr>
          <w:rFonts w:ascii="Arial" w:eastAsia="Arial" w:hAnsi="Arial" w:cs="Arial"/>
          <w:sz w:val="24"/>
          <w:szCs w:val="24"/>
        </w:rPr>
        <w:tab/>
      </w:r>
      <w:r w:rsidR="00934367">
        <w:rPr>
          <w:rFonts w:ascii="Arial" w:eastAsia="Arial" w:hAnsi="Arial" w:cs="Arial"/>
          <w:sz w:val="24"/>
          <w:szCs w:val="24"/>
        </w:rPr>
        <w:tab/>
      </w:r>
      <w:r w:rsidR="00934367">
        <w:rPr>
          <w:rFonts w:ascii="Arial" w:eastAsia="Arial" w:hAnsi="Arial" w:cs="Arial"/>
          <w:sz w:val="24"/>
          <w:szCs w:val="24"/>
        </w:rPr>
        <w:tab/>
      </w:r>
      <w:r w:rsidR="00934367">
        <w:rPr>
          <w:rFonts w:ascii="Arial" w:eastAsia="Arial" w:hAnsi="Arial" w:cs="Arial"/>
          <w:sz w:val="24"/>
          <w:szCs w:val="24"/>
        </w:rPr>
        <w:tab/>
      </w:r>
      <w:r w:rsidR="00934367">
        <w:rPr>
          <w:rFonts w:ascii="Arial" w:eastAsia="Arial" w:hAnsi="Arial" w:cs="Arial"/>
          <w:sz w:val="24"/>
          <w:szCs w:val="24"/>
        </w:rPr>
        <w:tab/>
      </w:r>
      <w:r w:rsidR="00934367">
        <w:rPr>
          <w:rFonts w:ascii="Arial" w:eastAsia="Arial" w:hAnsi="Arial" w:cs="Arial"/>
          <w:sz w:val="24"/>
          <w:szCs w:val="24"/>
        </w:rPr>
        <w:tab/>
      </w:r>
      <w:r w:rsidR="00EB4424">
        <w:rPr>
          <w:rFonts w:ascii="Arial" w:eastAsia="Arial" w:hAnsi="Arial" w:cs="Arial"/>
          <w:i/>
          <w:iCs/>
          <w:sz w:val="24"/>
          <w:szCs w:val="24"/>
        </w:rPr>
        <w:t xml:space="preserve">Appendix </w:t>
      </w:r>
      <w:r w:rsidR="00C526AB">
        <w:rPr>
          <w:rFonts w:ascii="Arial" w:eastAsia="Arial" w:hAnsi="Arial" w:cs="Arial"/>
          <w:i/>
          <w:iCs/>
          <w:sz w:val="24"/>
          <w:szCs w:val="24"/>
        </w:rPr>
        <w:t>F</w:t>
      </w:r>
      <w:r w:rsidR="00934367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3E402E">
        <w:rPr>
          <w:rFonts w:ascii="Arial" w:eastAsia="Arial" w:hAnsi="Arial" w:cs="Arial"/>
          <w:i/>
          <w:iCs/>
          <w:sz w:val="24"/>
          <w:szCs w:val="24"/>
        </w:rPr>
        <w:t>attached</w:t>
      </w:r>
    </w:p>
    <w:p w14:paraId="468A4186" w14:textId="2F8D3837" w:rsidR="00C3342B" w:rsidRPr="00A056D3" w:rsidRDefault="00C3342B" w:rsidP="00ED5E2A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VAT P</w:t>
      </w:r>
      <w:r w:rsidR="00FF52B5">
        <w:rPr>
          <w:rFonts w:ascii="Arial" w:eastAsia="Arial" w:hAnsi="Arial" w:cs="Arial"/>
          <w:b/>
          <w:bCs/>
          <w:sz w:val="24"/>
          <w:szCs w:val="24"/>
        </w:rPr>
        <w:t>osit</w:t>
      </w:r>
      <w:r w:rsidR="002F66AC">
        <w:rPr>
          <w:rFonts w:ascii="Arial" w:eastAsia="Arial" w:hAnsi="Arial" w:cs="Arial"/>
          <w:b/>
          <w:bCs/>
          <w:sz w:val="24"/>
          <w:szCs w:val="24"/>
        </w:rPr>
        <w:t>i</w:t>
      </w:r>
      <w:r w:rsidR="00FF52B5">
        <w:rPr>
          <w:rFonts w:ascii="Arial" w:eastAsia="Arial" w:hAnsi="Arial" w:cs="Arial"/>
          <w:b/>
          <w:bCs/>
          <w:sz w:val="24"/>
          <w:szCs w:val="24"/>
        </w:rPr>
        <w:t xml:space="preserve">on – </w:t>
      </w:r>
      <w:r w:rsidR="00FF52B5">
        <w:rPr>
          <w:rFonts w:ascii="Arial" w:eastAsia="Arial" w:hAnsi="Arial" w:cs="Arial"/>
          <w:sz w:val="24"/>
          <w:szCs w:val="24"/>
        </w:rPr>
        <w:t>To note year end VAT to be recovered is £1,728.24</w:t>
      </w:r>
    </w:p>
    <w:p w14:paraId="1EB57AE9" w14:textId="77777777" w:rsidR="00252C99" w:rsidRDefault="00866B5F" w:rsidP="00ED5E2A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Reserves</w:t>
      </w:r>
      <w:r w:rsidR="0092794C">
        <w:rPr>
          <w:rFonts w:ascii="Arial" w:eastAsia="Arial" w:hAnsi="Arial" w:cs="Arial"/>
          <w:b/>
          <w:bCs/>
          <w:sz w:val="24"/>
          <w:szCs w:val="24"/>
        </w:rPr>
        <w:t>–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59E8DF5F" w14:textId="3C476C62" w:rsidR="00D42DBF" w:rsidRPr="00D42DBF" w:rsidRDefault="0092794C" w:rsidP="00252C99">
      <w:pPr>
        <w:pStyle w:val="ListParagraph"/>
        <w:numPr>
          <w:ilvl w:val="1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 receive and approve a report on earmarked reserves</w:t>
      </w:r>
      <w:r w:rsidR="003E402E">
        <w:rPr>
          <w:rFonts w:ascii="Arial" w:eastAsia="Arial" w:hAnsi="Arial" w:cs="Arial"/>
          <w:sz w:val="24"/>
          <w:szCs w:val="24"/>
        </w:rPr>
        <w:t xml:space="preserve"> </w:t>
      </w:r>
      <w:r w:rsidR="00D42DBF">
        <w:rPr>
          <w:rFonts w:ascii="Arial" w:eastAsia="Arial" w:hAnsi="Arial" w:cs="Arial"/>
          <w:sz w:val="24"/>
          <w:szCs w:val="24"/>
        </w:rPr>
        <w:t xml:space="preserve">at </w:t>
      </w:r>
      <w:r w:rsidR="006F25CD">
        <w:rPr>
          <w:rFonts w:ascii="Arial" w:eastAsia="Arial" w:hAnsi="Arial" w:cs="Arial"/>
          <w:sz w:val="24"/>
          <w:szCs w:val="24"/>
        </w:rPr>
        <w:t>31/3/2023</w:t>
      </w:r>
      <w:r w:rsidR="00D42DBF">
        <w:rPr>
          <w:rFonts w:ascii="Arial" w:eastAsia="Arial" w:hAnsi="Arial" w:cs="Arial"/>
          <w:sz w:val="24"/>
          <w:szCs w:val="24"/>
        </w:rPr>
        <w:t xml:space="preserve"> </w:t>
      </w:r>
    </w:p>
    <w:p w14:paraId="1DCC5956" w14:textId="0A9D91A3" w:rsidR="00866B5F" w:rsidRPr="00D42DBF" w:rsidRDefault="00D42DBF" w:rsidP="00D42DBF">
      <w:pPr>
        <w:ind w:left="6480" w:firstLine="720"/>
        <w:rPr>
          <w:rFonts w:ascii="Arial" w:eastAsia="Arial" w:hAnsi="Arial" w:cs="Arial"/>
          <w:b/>
          <w:bCs/>
          <w:sz w:val="24"/>
          <w:szCs w:val="24"/>
        </w:rPr>
      </w:pPr>
      <w:r w:rsidRPr="00D42DBF">
        <w:rPr>
          <w:rFonts w:ascii="Arial" w:eastAsia="Arial" w:hAnsi="Arial" w:cs="Arial"/>
          <w:i/>
          <w:iCs/>
          <w:sz w:val="24"/>
          <w:szCs w:val="24"/>
        </w:rPr>
        <w:t>Appendix G attached</w:t>
      </w:r>
    </w:p>
    <w:p w14:paraId="771CF7D8" w14:textId="44EE7831" w:rsidR="009105CE" w:rsidRPr="009105CE" w:rsidRDefault="00252C99" w:rsidP="00745AB5">
      <w:pPr>
        <w:pStyle w:val="ListParagraph"/>
        <w:numPr>
          <w:ilvl w:val="1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 approve the transfer of £8</w:t>
      </w:r>
      <w:r w:rsidR="00E3701A">
        <w:rPr>
          <w:rFonts w:ascii="Arial" w:eastAsia="Arial" w:hAnsi="Arial" w:cs="Arial"/>
          <w:sz w:val="24"/>
          <w:szCs w:val="24"/>
        </w:rPr>
        <w:t xml:space="preserve">,820 from CIL Earmarked Reserve into General Reserve to replenish expenditure on </w:t>
      </w:r>
      <w:r w:rsidR="008C25B3">
        <w:rPr>
          <w:rFonts w:ascii="Arial" w:eastAsia="Arial" w:hAnsi="Arial" w:cs="Arial"/>
          <w:sz w:val="24"/>
          <w:szCs w:val="24"/>
        </w:rPr>
        <w:t>CIL Projects in 22/23: (£3000 Village Gateways; £5,000 Longden School Extension and £820 Lower Common Noticeboard)</w:t>
      </w:r>
      <w:r w:rsidR="00F55F2A">
        <w:rPr>
          <w:rFonts w:ascii="Arial" w:eastAsia="Arial" w:hAnsi="Arial" w:cs="Arial"/>
          <w:sz w:val="24"/>
          <w:szCs w:val="24"/>
        </w:rPr>
        <w:t xml:space="preserve"> to leave a </w:t>
      </w:r>
      <w:r w:rsidR="008F78F0">
        <w:rPr>
          <w:rFonts w:ascii="Arial" w:eastAsia="Arial" w:hAnsi="Arial" w:cs="Arial"/>
          <w:sz w:val="24"/>
          <w:szCs w:val="24"/>
        </w:rPr>
        <w:t xml:space="preserve">year end </w:t>
      </w:r>
      <w:r w:rsidR="003F49AD">
        <w:rPr>
          <w:rFonts w:ascii="Arial" w:eastAsia="Arial" w:hAnsi="Arial" w:cs="Arial"/>
          <w:sz w:val="24"/>
          <w:szCs w:val="24"/>
        </w:rPr>
        <w:t xml:space="preserve">CIL </w:t>
      </w:r>
      <w:r w:rsidR="00F55F2A">
        <w:rPr>
          <w:rFonts w:ascii="Arial" w:eastAsia="Arial" w:hAnsi="Arial" w:cs="Arial"/>
          <w:sz w:val="24"/>
          <w:szCs w:val="24"/>
        </w:rPr>
        <w:t>balance of £</w:t>
      </w:r>
      <w:r w:rsidR="000E1DA5">
        <w:rPr>
          <w:rFonts w:ascii="Arial" w:eastAsia="Arial" w:hAnsi="Arial" w:cs="Arial"/>
          <w:sz w:val="24"/>
          <w:szCs w:val="24"/>
        </w:rPr>
        <w:t>16,874.24</w:t>
      </w:r>
      <w:r w:rsidR="003807D4">
        <w:rPr>
          <w:rFonts w:ascii="Arial" w:eastAsia="Arial" w:hAnsi="Arial" w:cs="Arial"/>
          <w:sz w:val="24"/>
          <w:szCs w:val="24"/>
        </w:rPr>
        <w:t xml:space="preserve">; </w:t>
      </w:r>
    </w:p>
    <w:p w14:paraId="6CA8F425" w14:textId="0B85BD5B" w:rsidR="00252C99" w:rsidRPr="00745AB5" w:rsidRDefault="009105CE" w:rsidP="001C276A">
      <w:pPr>
        <w:pStyle w:val="ListParagraph"/>
        <w:numPr>
          <w:ilvl w:val="1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 w:rsidRPr="00745AB5">
        <w:rPr>
          <w:rFonts w:ascii="Arial" w:eastAsia="Arial" w:hAnsi="Arial" w:cs="Arial"/>
          <w:sz w:val="24"/>
          <w:szCs w:val="24"/>
        </w:rPr>
        <w:t>To note that the CIL receipt in April 2023 will be £7,822.43</w:t>
      </w:r>
      <w:r w:rsidR="0062741B">
        <w:rPr>
          <w:rFonts w:ascii="Arial" w:eastAsia="Arial" w:hAnsi="Arial" w:cs="Arial"/>
          <w:sz w:val="24"/>
          <w:szCs w:val="24"/>
        </w:rPr>
        <w:t xml:space="preserve"> and to approve this sum be transferred into the CIL Earmarked Reserve upon receipt</w:t>
      </w:r>
      <w:r w:rsidR="00BB0FD6">
        <w:rPr>
          <w:rFonts w:ascii="Arial" w:eastAsia="Arial" w:hAnsi="Arial" w:cs="Arial"/>
          <w:sz w:val="24"/>
          <w:szCs w:val="24"/>
        </w:rPr>
        <w:t xml:space="preserve"> </w:t>
      </w:r>
      <w:r w:rsidR="001125A0">
        <w:rPr>
          <w:rFonts w:ascii="Arial" w:eastAsia="Arial" w:hAnsi="Arial" w:cs="Arial"/>
          <w:sz w:val="24"/>
          <w:szCs w:val="24"/>
        </w:rPr>
        <w:t>(balance £24,696.67)</w:t>
      </w:r>
    </w:p>
    <w:p w14:paraId="2D0CCE4A" w14:textId="26CBAE5D" w:rsidR="003E370C" w:rsidRPr="00B37D40" w:rsidRDefault="003E370C" w:rsidP="00252C99">
      <w:pPr>
        <w:pStyle w:val="ListParagraph"/>
        <w:numPr>
          <w:ilvl w:val="1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To approve the transfer of £5,000 </w:t>
      </w:r>
      <w:r w:rsidR="00183AF2">
        <w:rPr>
          <w:rFonts w:ascii="Arial" w:eastAsia="Arial" w:hAnsi="Arial" w:cs="Arial"/>
          <w:sz w:val="24"/>
          <w:szCs w:val="24"/>
        </w:rPr>
        <w:t xml:space="preserve">Traffic Management </w:t>
      </w:r>
      <w:r w:rsidR="00BD2766">
        <w:rPr>
          <w:rFonts w:ascii="Arial" w:eastAsia="Arial" w:hAnsi="Arial" w:cs="Arial"/>
          <w:sz w:val="24"/>
          <w:szCs w:val="24"/>
        </w:rPr>
        <w:t xml:space="preserve">2022/23 </w:t>
      </w:r>
      <w:r w:rsidR="00183AF2">
        <w:rPr>
          <w:rFonts w:ascii="Arial" w:eastAsia="Arial" w:hAnsi="Arial" w:cs="Arial"/>
          <w:sz w:val="24"/>
          <w:szCs w:val="24"/>
        </w:rPr>
        <w:t xml:space="preserve">budget to the </w:t>
      </w:r>
      <w:r w:rsidR="00BD2766">
        <w:rPr>
          <w:rFonts w:ascii="Arial" w:eastAsia="Arial" w:hAnsi="Arial" w:cs="Arial"/>
          <w:sz w:val="24"/>
          <w:szCs w:val="24"/>
        </w:rPr>
        <w:t xml:space="preserve">Traffic Management </w:t>
      </w:r>
      <w:r w:rsidR="00183AF2">
        <w:rPr>
          <w:rFonts w:ascii="Arial" w:eastAsia="Arial" w:hAnsi="Arial" w:cs="Arial"/>
          <w:sz w:val="24"/>
          <w:szCs w:val="24"/>
        </w:rPr>
        <w:t>Earmarked Reserve</w:t>
      </w:r>
      <w:r w:rsidR="00546942">
        <w:rPr>
          <w:rFonts w:ascii="Arial" w:eastAsia="Arial" w:hAnsi="Arial" w:cs="Arial"/>
          <w:sz w:val="24"/>
          <w:szCs w:val="24"/>
        </w:rPr>
        <w:t xml:space="preserve"> (to bring balance for a major project to £8</w:t>
      </w:r>
      <w:r w:rsidR="00026532">
        <w:rPr>
          <w:rFonts w:ascii="Arial" w:eastAsia="Arial" w:hAnsi="Arial" w:cs="Arial"/>
          <w:sz w:val="24"/>
          <w:szCs w:val="24"/>
        </w:rPr>
        <w:t>,518.88</w:t>
      </w:r>
    </w:p>
    <w:p w14:paraId="1DDF1EB2" w14:textId="1E133F3C" w:rsidR="00B37D40" w:rsidRPr="00ED5E2A" w:rsidRDefault="00B37D40" w:rsidP="00AE0A72">
      <w:pPr>
        <w:pStyle w:val="ListParagraph"/>
        <w:numPr>
          <w:ilvl w:val="1"/>
          <w:numId w:val="4"/>
        </w:numPr>
        <w:spacing w:before="24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 approve the transfer of £</w:t>
      </w:r>
      <w:r w:rsidR="006921F5"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sz w:val="24"/>
          <w:szCs w:val="24"/>
        </w:rPr>
        <w:t xml:space="preserve">00 into </w:t>
      </w:r>
      <w:r w:rsidR="00AE0A72">
        <w:rPr>
          <w:rFonts w:ascii="Arial" w:eastAsia="Arial" w:hAnsi="Arial" w:cs="Arial"/>
          <w:sz w:val="24"/>
          <w:szCs w:val="24"/>
        </w:rPr>
        <w:t>Election Expenses Reserve (to bring balance to £</w:t>
      </w:r>
      <w:r w:rsidR="006921F5">
        <w:rPr>
          <w:rFonts w:ascii="Arial" w:eastAsia="Arial" w:hAnsi="Arial" w:cs="Arial"/>
          <w:sz w:val="24"/>
          <w:szCs w:val="24"/>
        </w:rPr>
        <w:t>5</w:t>
      </w:r>
      <w:r w:rsidR="00AE0A72">
        <w:rPr>
          <w:rFonts w:ascii="Arial" w:eastAsia="Arial" w:hAnsi="Arial" w:cs="Arial"/>
          <w:sz w:val="24"/>
          <w:szCs w:val="24"/>
        </w:rPr>
        <w:t>00)</w:t>
      </w:r>
      <w:r w:rsidR="006921F5">
        <w:rPr>
          <w:rFonts w:ascii="Arial" w:eastAsia="Arial" w:hAnsi="Arial" w:cs="Arial"/>
          <w:sz w:val="24"/>
          <w:szCs w:val="24"/>
        </w:rPr>
        <w:t xml:space="preserve"> </w:t>
      </w:r>
      <w:r w:rsidR="004B4918">
        <w:rPr>
          <w:rFonts w:ascii="Arial" w:eastAsia="Arial" w:hAnsi="Arial" w:cs="Arial"/>
          <w:sz w:val="24"/>
          <w:szCs w:val="24"/>
        </w:rPr>
        <w:t>–</w:t>
      </w:r>
      <w:r w:rsidR="006921F5">
        <w:rPr>
          <w:rFonts w:ascii="Arial" w:eastAsia="Arial" w:hAnsi="Arial" w:cs="Arial"/>
          <w:sz w:val="24"/>
          <w:szCs w:val="24"/>
        </w:rPr>
        <w:t xml:space="preserve"> </w:t>
      </w:r>
      <w:r w:rsidR="006921F5" w:rsidRPr="008C51F4">
        <w:rPr>
          <w:rFonts w:ascii="Arial" w:eastAsia="Arial" w:hAnsi="Arial" w:cs="Arial"/>
          <w:i/>
          <w:iCs/>
          <w:sz w:val="24"/>
          <w:szCs w:val="24"/>
        </w:rPr>
        <w:t>Note</w:t>
      </w:r>
      <w:r w:rsidR="008C51F4" w:rsidRPr="008C51F4">
        <w:rPr>
          <w:rFonts w:ascii="Arial" w:eastAsia="Arial" w:hAnsi="Arial" w:cs="Arial"/>
          <w:i/>
          <w:iCs/>
          <w:sz w:val="24"/>
          <w:szCs w:val="24"/>
        </w:rPr>
        <w:t>;</w:t>
      </w:r>
      <w:r w:rsidR="004B4918" w:rsidRPr="008C51F4">
        <w:rPr>
          <w:rFonts w:ascii="Arial" w:eastAsia="Arial" w:hAnsi="Arial" w:cs="Arial"/>
          <w:i/>
          <w:iCs/>
          <w:sz w:val="24"/>
          <w:szCs w:val="24"/>
        </w:rPr>
        <w:t xml:space="preserve"> this exceeds the budget of £200 but</w:t>
      </w:r>
      <w:r w:rsidR="008C51F4" w:rsidRPr="008C51F4">
        <w:rPr>
          <w:rFonts w:ascii="Arial" w:eastAsia="Arial" w:hAnsi="Arial" w:cs="Arial"/>
          <w:i/>
          <w:iCs/>
          <w:sz w:val="24"/>
          <w:szCs w:val="24"/>
        </w:rPr>
        <w:t xml:space="preserve"> more accurately</w:t>
      </w:r>
      <w:r w:rsidR="004B4918" w:rsidRPr="008C51F4">
        <w:rPr>
          <w:rFonts w:ascii="Arial" w:eastAsia="Arial" w:hAnsi="Arial" w:cs="Arial"/>
          <w:i/>
          <w:iCs/>
          <w:sz w:val="24"/>
          <w:szCs w:val="24"/>
        </w:rPr>
        <w:t xml:space="preserve"> reflects the </w:t>
      </w:r>
      <w:r w:rsidR="008C51F4" w:rsidRPr="008C51F4">
        <w:rPr>
          <w:rFonts w:ascii="Arial" w:eastAsia="Arial" w:hAnsi="Arial" w:cs="Arial"/>
          <w:i/>
          <w:iCs/>
          <w:sz w:val="24"/>
          <w:szCs w:val="24"/>
        </w:rPr>
        <w:t xml:space="preserve">likely </w:t>
      </w:r>
      <w:r w:rsidR="00710B84" w:rsidRPr="008C51F4">
        <w:rPr>
          <w:rFonts w:ascii="Arial" w:eastAsia="Arial" w:hAnsi="Arial" w:cs="Arial"/>
          <w:i/>
          <w:iCs/>
          <w:sz w:val="24"/>
          <w:szCs w:val="24"/>
        </w:rPr>
        <w:t>cost of an election</w:t>
      </w:r>
    </w:p>
    <w:p w14:paraId="2BBCE8D5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0647EDFC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563CBF51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37D8691A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5F89B220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09A60D3B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051E74CD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764F8700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30BB9DB5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50327A43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1A942D04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3E17160F" w14:textId="77777777" w:rsidR="00F8375B" w:rsidRPr="00F8375B" w:rsidRDefault="00F8375B" w:rsidP="00F8375B">
      <w:pPr>
        <w:pStyle w:val="ListParagraph"/>
        <w:numPr>
          <w:ilvl w:val="0"/>
          <w:numId w:val="16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3B99772C" w14:textId="77777777" w:rsidR="00E452D5" w:rsidRDefault="00F36D80" w:rsidP="007A0579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 w:rsidRPr="007A0579">
        <w:rPr>
          <w:rFonts w:ascii="Arial" w:eastAsia="Arial" w:hAnsi="Arial" w:cs="Arial"/>
          <w:b/>
          <w:bCs/>
          <w:sz w:val="24"/>
          <w:szCs w:val="24"/>
        </w:rPr>
        <w:t xml:space="preserve">Correspondence </w:t>
      </w:r>
      <w:r w:rsidR="00C95D87" w:rsidRPr="007A0579">
        <w:rPr>
          <w:rFonts w:ascii="Arial" w:eastAsia="Arial" w:hAnsi="Arial" w:cs="Arial"/>
          <w:b/>
          <w:bCs/>
          <w:sz w:val="24"/>
          <w:szCs w:val="24"/>
        </w:rPr>
        <w:t xml:space="preserve">&amp; Consultations </w:t>
      </w:r>
      <w:r w:rsidRPr="007A0579">
        <w:rPr>
          <w:rFonts w:ascii="Arial" w:eastAsia="Arial" w:hAnsi="Arial" w:cs="Arial"/>
          <w:b/>
          <w:bCs/>
          <w:sz w:val="24"/>
          <w:szCs w:val="24"/>
        </w:rPr>
        <w:t xml:space="preserve">– </w:t>
      </w:r>
    </w:p>
    <w:p w14:paraId="2AB286EC" w14:textId="77777777" w:rsidR="001C4A72" w:rsidRPr="001C4A72" w:rsidRDefault="001C4A72" w:rsidP="001C4A72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bCs/>
          <w:vanish/>
          <w:sz w:val="24"/>
          <w:szCs w:val="24"/>
        </w:rPr>
      </w:pPr>
    </w:p>
    <w:p w14:paraId="23E6FA0F" w14:textId="2BAE129E" w:rsidR="007C4976" w:rsidRPr="007271AD" w:rsidRDefault="003342F4" w:rsidP="007271AD">
      <w:pPr>
        <w:spacing w:after="0"/>
        <w:ind w:left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19. </w:t>
      </w:r>
      <w:r w:rsidR="007C4976" w:rsidRPr="003342F4">
        <w:rPr>
          <w:rFonts w:ascii="Arial" w:eastAsia="Arial" w:hAnsi="Arial" w:cs="Arial"/>
          <w:b/>
          <w:bCs/>
          <w:sz w:val="24"/>
          <w:szCs w:val="24"/>
        </w:rPr>
        <w:t xml:space="preserve">Date of next meeting – </w:t>
      </w:r>
      <w:r w:rsidR="00EC6B64" w:rsidRPr="007271AD">
        <w:rPr>
          <w:rFonts w:ascii="Arial" w:eastAsia="Arial" w:hAnsi="Arial" w:cs="Arial"/>
          <w:sz w:val="24"/>
          <w:szCs w:val="24"/>
        </w:rPr>
        <w:t xml:space="preserve">Wednesday </w:t>
      </w:r>
      <w:r w:rsidR="00984D6E" w:rsidRPr="007271AD">
        <w:rPr>
          <w:rFonts w:ascii="Arial" w:eastAsia="Arial" w:hAnsi="Arial" w:cs="Arial"/>
          <w:sz w:val="24"/>
          <w:szCs w:val="24"/>
        </w:rPr>
        <w:t>3</w:t>
      </w:r>
      <w:r w:rsidR="00984D6E" w:rsidRPr="007271AD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="00984D6E" w:rsidRPr="007271AD">
        <w:rPr>
          <w:rFonts w:ascii="Arial" w:eastAsia="Arial" w:hAnsi="Arial" w:cs="Arial"/>
          <w:sz w:val="24"/>
          <w:szCs w:val="24"/>
        </w:rPr>
        <w:t xml:space="preserve"> May 2023 – Annual Council Meeting</w:t>
      </w:r>
    </w:p>
    <w:p w14:paraId="50D0090A" w14:textId="3A63647D" w:rsidR="00DF655F" w:rsidRPr="00F71F50" w:rsidRDefault="007C4976" w:rsidP="00F71F50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 w:rsidRPr="00C41651">
        <w:rPr>
          <w:rFonts w:ascii="Arial" w:eastAsia="Arial" w:hAnsi="Arial" w:cs="Arial"/>
          <w:b/>
          <w:bCs/>
          <w:sz w:val="24"/>
          <w:szCs w:val="24"/>
        </w:rPr>
        <w:t>Exclusion of the Press and Public</w:t>
      </w:r>
      <w:r w:rsidR="00C41651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0036DE">
        <w:rPr>
          <w:rFonts w:ascii="Arial" w:eastAsia="Arial" w:hAnsi="Arial" w:cs="Arial"/>
          <w:b/>
          <w:bCs/>
          <w:sz w:val="24"/>
          <w:szCs w:val="24"/>
        </w:rPr>
        <w:t>–</w:t>
      </w:r>
      <w:r w:rsidR="00C41651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0036DE">
        <w:rPr>
          <w:rFonts w:ascii="Arial" w:eastAsia="Arial" w:hAnsi="Arial" w:cs="Arial"/>
          <w:sz w:val="24"/>
          <w:szCs w:val="24"/>
        </w:rPr>
        <w:t xml:space="preserve">In accordance with the Public Bodies, Admission to Meetings Act </w:t>
      </w:r>
      <w:r w:rsidR="00D3366D">
        <w:rPr>
          <w:rFonts w:ascii="Arial" w:eastAsia="Arial" w:hAnsi="Arial" w:cs="Arial"/>
          <w:sz w:val="24"/>
          <w:szCs w:val="24"/>
        </w:rPr>
        <w:t>(</w:t>
      </w:r>
      <w:r w:rsidR="000036DE">
        <w:rPr>
          <w:rFonts w:ascii="Arial" w:eastAsia="Arial" w:hAnsi="Arial" w:cs="Arial"/>
          <w:sz w:val="24"/>
          <w:szCs w:val="24"/>
        </w:rPr>
        <w:t>1960</w:t>
      </w:r>
      <w:r w:rsidR="00D3366D">
        <w:rPr>
          <w:rFonts w:ascii="Arial" w:eastAsia="Arial" w:hAnsi="Arial" w:cs="Arial"/>
          <w:sz w:val="24"/>
          <w:szCs w:val="24"/>
        </w:rPr>
        <w:t>)</w:t>
      </w:r>
      <w:r w:rsidR="00201BE0">
        <w:rPr>
          <w:rFonts w:ascii="Arial" w:eastAsia="Arial" w:hAnsi="Arial" w:cs="Arial"/>
          <w:sz w:val="24"/>
          <w:szCs w:val="24"/>
        </w:rPr>
        <w:t xml:space="preserve"> to exclude the press and public on the grounds that the following items may reveal co</w:t>
      </w:r>
      <w:r w:rsidR="009422E2">
        <w:rPr>
          <w:rFonts w:ascii="Arial" w:eastAsia="Arial" w:hAnsi="Arial" w:cs="Arial"/>
          <w:sz w:val="24"/>
          <w:szCs w:val="24"/>
        </w:rPr>
        <w:t>mmercially sensitive or confidential</w:t>
      </w:r>
      <w:r w:rsidR="00A33B7E">
        <w:rPr>
          <w:rFonts w:ascii="Arial" w:eastAsia="Arial" w:hAnsi="Arial" w:cs="Arial"/>
          <w:sz w:val="24"/>
          <w:szCs w:val="24"/>
        </w:rPr>
        <w:t xml:space="preserve"> informatio</w:t>
      </w:r>
      <w:r w:rsidR="00F71F50">
        <w:rPr>
          <w:rFonts w:ascii="Arial" w:eastAsia="Arial" w:hAnsi="Arial" w:cs="Arial"/>
          <w:sz w:val="24"/>
          <w:szCs w:val="24"/>
        </w:rPr>
        <w:t>n</w:t>
      </w:r>
      <w:r w:rsidR="009422E2">
        <w:rPr>
          <w:rFonts w:ascii="Arial" w:eastAsia="Arial" w:hAnsi="Arial" w:cs="Arial"/>
          <w:sz w:val="24"/>
          <w:szCs w:val="24"/>
        </w:rPr>
        <w:t>.</w:t>
      </w:r>
    </w:p>
    <w:p w14:paraId="0A5AF5A5" w14:textId="2790495C" w:rsidR="00B5529F" w:rsidRDefault="00B5529F" w:rsidP="00B5529F">
      <w:pPr>
        <w:pStyle w:val="ListParagraph"/>
        <w:numPr>
          <w:ilvl w:val="0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Confidential Quotations</w:t>
      </w:r>
    </w:p>
    <w:p w14:paraId="53CDA05A" w14:textId="7ADBC61D" w:rsidR="00B5529F" w:rsidRPr="005D5F32" w:rsidRDefault="006B567F" w:rsidP="004418C2">
      <w:pPr>
        <w:pStyle w:val="ListParagraph"/>
        <w:numPr>
          <w:ilvl w:val="1"/>
          <w:numId w:val="4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Street Light Maintenance</w:t>
      </w:r>
      <w:r w:rsidR="007E53AA">
        <w:rPr>
          <w:rFonts w:ascii="Arial" w:eastAsia="Arial" w:hAnsi="Arial" w:cs="Arial"/>
          <w:b/>
          <w:bCs/>
          <w:sz w:val="24"/>
          <w:szCs w:val="24"/>
        </w:rPr>
        <w:t xml:space="preserve"> Contract – </w:t>
      </w:r>
      <w:r w:rsidR="007E53AA">
        <w:rPr>
          <w:rFonts w:ascii="Arial" w:eastAsia="Arial" w:hAnsi="Arial" w:cs="Arial"/>
          <w:sz w:val="24"/>
          <w:szCs w:val="24"/>
        </w:rPr>
        <w:t xml:space="preserve">To consider quotes for a </w:t>
      </w:r>
      <w:r w:rsidR="00E16813">
        <w:rPr>
          <w:rFonts w:ascii="Arial" w:eastAsia="Arial" w:hAnsi="Arial" w:cs="Arial"/>
          <w:sz w:val="24"/>
          <w:szCs w:val="24"/>
        </w:rPr>
        <w:t>three-year</w:t>
      </w:r>
      <w:r w:rsidR="007E53AA">
        <w:rPr>
          <w:rFonts w:ascii="Arial" w:eastAsia="Arial" w:hAnsi="Arial" w:cs="Arial"/>
          <w:sz w:val="24"/>
          <w:szCs w:val="24"/>
        </w:rPr>
        <w:t xml:space="preserve"> contract commencing April 2023</w:t>
      </w:r>
      <w:r w:rsidR="00A54F1B">
        <w:rPr>
          <w:rFonts w:ascii="Arial" w:eastAsia="Arial" w:hAnsi="Arial" w:cs="Arial"/>
          <w:sz w:val="24"/>
          <w:szCs w:val="24"/>
        </w:rPr>
        <w:t xml:space="preserve"> </w:t>
      </w:r>
    </w:p>
    <w:p w14:paraId="296B7B49" w14:textId="77777777" w:rsidR="005D5F32" w:rsidRPr="004418C2" w:rsidRDefault="005D5F32" w:rsidP="005D5F32">
      <w:pPr>
        <w:pStyle w:val="ListParagraph"/>
        <w:ind w:left="1069"/>
        <w:rPr>
          <w:rFonts w:ascii="Arial" w:eastAsia="Arial" w:hAnsi="Arial" w:cs="Arial"/>
          <w:b/>
          <w:bCs/>
          <w:sz w:val="24"/>
          <w:szCs w:val="24"/>
        </w:rPr>
      </w:pPr>
    </w:p>
    <w:p w14:paraId="38F0127E" w14:textId="6CF32322" w:rsidR="00A12585" w:rsidRPr="00A12585" w:rsidRDefault="00124AE9" w:rsidP="00124AE9">
      <w:pPr>
        <w:pStyle w:val="ListParagraph"/>
        <w:rPr>
          <w:i/>
        </w:rPr>
      </w:pPr>
      <w:r>
        <w:rPr>
          <w:rFonts w:ascii="Arial" w:hAnsi="Arial" w:cs="Arial"/>
          <w:b/>
        </w:rPr>
        <w:t xml:space="preserve">Signed </w:t>
      </w:r>
      <w:r w:rsidR="00F22C89" w:rsidRPr="00124AE9">
        <w:rPr>
          <w:rFonts w:ascii="Arial" w:hAnsi="Arial" w:cs="Arial"/>
          <w:b/>
        </w:rPr>
        <w:t>Caroline Higgins</w:t>
      </w:r>
      <w:r w:rsidR="00E25793" w:rsidRPr="00124AE9">
        <w:rPr>
          <w:rFonts w:ascii="Arial" w:hAnsi="Arial" w:cs="Arial"/>
          <w:b/>
        </w:rPr>
        <w:t xml:space="preserve">, </w:t>
      </w:r>
      <w:r w:rsidR="00046DD6" w:rsidRPr="00124AE9">
        <w:rPr>
          <w:rFonts w:ascii="Arial" w:hAnsi="Arial" w:cs="Arial"/>
          <w:b/>
        </w:rPr>
        <w:t>Parish Clerk</w:t>
      </w:r>
      <w:r w:rsidR="007271AD">
        <w:rPr>
          <w:rFonts w:ascii="Arial" w:hAnsi="Arial" w:cs="Arial"/>
          <w:b/>
        </w:rPr>
        <w:tab/>
      </w:r>
      <w:r w:rsidR="007271AD">
        <w:rPr>
          <w:rFonts w:ascii="Arial" w:hAnsi="Arial" w:cs="Arial"/>
          <w:b/>
        </w:rPr>
        <w:tab/>
      </w:r>
      <w:r w:rsidR="007271AD">
        <w:rPr>
          <w:rFonts w:ascii="Arial" w:hAnsi="Arial" w:cs="Arial"/>
          <w:b/>
        </w:rPr>
        <w:tab/>
      </w:r>
      <w:r w:rsidR="007271AD">
        <w:rPr>
          <w:rFonts w:ascii="Arial" w:hAnsi="Arial" w:cs="Arial"/>
          <w:b/>
        </w:rPr>
        <w:tab/>
        <w:t>28</w:t>
      </w:r>
      <w:r w:rsidR="007271AD" w:rsidRPr="007271AD">
        <w:rPr>
          <w:rFonts w:ascii="Arial" w:hAnsi="Arial" w:cs="Arial"/>
          <w:b/>
          <w:vertAlign w:val="superscript"/>
        </w:rPr>
        <w:t>th</w:t>
      </w:r>
      <w:r w:rsidR="007271AD">
        <w:rPr>
          <w:rFonts w:ascii="Arial" w:hAnsi="Arial" w:cs="Arial"/>
          <w:b/>
        </w:rPr>
        <w:t xml:space="preserve"> March 2023</w:t>
      </w:r>
    </w:p>
    <w:sectPr w:rsidR="00A12585" w:rsidRPr="00A12585" w:rsidSect="00046D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47E52"/>
    <w:multiLevelType w:val="hybridMultilevel"/>
    <w:tmpl w:val="CC7C5D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4915D2"/>
    <w:multiLevelType w:val="hybridMultilevel"/>
    <w:tmpl w:val="0E68E816"/>
    <w:lvl w:ilvl="0" w:tplc="3E0A5024">
      <w:start w:val="1"/>
      <w:numFmt w:val="decimal"/>
      <w:lvlText w:val="%1)"/>
      <w:lvlJc w:val="left"/>
      <w:pPr>
        <w:ind w:left="144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156B9D"/>
    <w:multiLevelType w:val="multilevel"/>
    <w:tmpl w:val="0809001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" w15:restartNumberingAfterBreak="0">
    <w:nsid w:val="184E2A20"/>
    <w:multiLevelType w:val="multilevel"/>
    <w:tmpl w:val="0809001F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2" w:hanging="432"/>
      </w:pPr>
    </w:lvl>
    <w:lvl w:ilvl="2">
      <w:start w:val="1"/>
      <w:numFmt w:val="decimal"/>
      <w:lvlText w:val="%1.%2.%3."/>
      <w:lvlJc w:val="left"/>
      <w:pPr>
        <w:ind w:left="2304" w:hanging="504"/>
      </w:pPr>
    </w:lvl>
    <w:lvl w:ilvl="3">
      <w:start w:val="1"/>
      <w:numFmt w:val="decimal"/>
      <w:lvlText w:val="%1.%2.%3.%4."/>
      <w:lvlJc w:val="left"/>
      <w:pPr>
        <w:ind w:left="2808" w:hanging="648"/>
      </w:pPr>
    </w:lvl>
    <w:lvl w:ilvl="4">
      <w:start w:val="1"/>
      <w:numFmt w:val="decimal"/>
      <w:lvlText w:val="%1.%2.%3.%4.%5."/>
      <w:lvlJc w:val="left"/>
      <w:pPr>
        <w:ind w:left="3312" w:hanging="792"/>
      </w:pPr>
    </w:lvl>
    <w:lvl w:ilvl="5">
      <w:start w:val="1"/>
      <w:numFmt w:val="decimal"/>
      <w:lvlText w:val="%1.%2.%3.%4.%5.%6."/>
      <w:lvlJc w:val="left"/>
      <w:pPr>
        <w:ind w:left="3816" w:hanging="936"/>
      </w:pPr>
    </w:lvl>
    <w:lvl w:ilvl="6">
      <w:start w:val="1"/>
      <w:numFmt w:val="decimal"/>
      <w:lvlText w:val="%1.%2.%3.%4.%5.%6.%7."/>
      <w:lvlJc w:val="left"/>
      <w:pPr>
        <w:ind w:left="4320" w:hanging="1080"/>
      </w:pPr>
    </w:lvl>
    <w:lvl w:ilvl="7">
      <w:start w:val="1"/>
      <w:numFmt w:val="decimal"/>
      <w:lvlText w:val="%1.%2.%3.%4.%5.%6.%7.%8."/>
      <w:lvlJc w:val="left"/>
      <w:pPr>
        <w:ind w:left="4824" w:hanging="1224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abstractNum w:abstractNumId="4" w15:restartNumberingAfterBreak="0">
    <w:nsid w:val="1AB95678"/>
    <w:multiLevelType w:val="hybridMultilevel"/>
    <w:tmpl w:val="6F50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14FB0"/>
    <w:multiLevelType w:val="hybridMultilevel"/>
    <w:tmpl w:val="3D229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EEC7EB6"/>
    <w:multiLevelType w:val="hybridMultilevel"/>
    <w:tmpl w:val="7D92D33A"/>
    <w:lvl w:ilvl="0" w:tplc="65780920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580A76"/>
    <w:multiLevelType w:val="multilevel"/>
    <w:tmpl w:val="080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8" w15:restartNumberingAfterBreak="0">
    <w:nsid w:val="4E7D69E7"/>
    <w:multiLevelType w:val="hybridMultilevel"/>
    <w:tmpl w:val="06C289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F5D6A27"/>
    <w:multiLevelType w:val="hybridMultilevel"/>
    <w:tmpl w:val="57DE6FC6"/>
    <w:lvl w:ilvl="0" w:tplc="EDAA1B44">
      <w:start w:val="1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A302228"/>
    <w:multiLevelType w:val="multilevel"/>
    <w:tmpl w:val="D8D02EE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ascii="Arial" w:hAnsi="Arial" w:hint="default"/>
        <w:b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ascii="Arial" w:hAnsi="Arial" w:hint="default"/>
        <w:b/>
      </w:rPr>
    </w:lvl>
  </w:abstractNum>
  <w:abstractNum w:abstractNumId="11" w15:restartNumberingAfterBreak="0">
    <w:nsid w:val="67625D9D"/>
    <w:multiLevelType w:val="hybridMultilevel"/>
    <w:tmpl w:val="132A89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56F40"/>
    <w:multiLevelType w:val="hybridMultilevel"/>
    <w:tmpl w:val="883A9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B7F4531"/>
    <w:multiLevelType w:val="hybridMultilevel"/>
    <w:tmpl w:val="0A166E56"/>
    <w:lvl w:ilvl="0" w:tplc="34EEF1A0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125619C"/>
    <w:multiLevelType w:val="hybridMultilevel"/>
    <w:tmpl w:val="CAB4DE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34D18F8"/>
    <w:multiLevelType w:val="hybridMultilevel"/>
    <w:tmpl w:val="2FFAE4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F69EF"/>
    <w:multiLevelType w:val="hybridMultilevel"/>
    <w:tmpl w:val="48A07B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9767E2D"/>
    <w:multiLevelType w:val="hybridMultilevel"/>
    <w:tmpl w:val="A4FCCABA"/>
    <w:lvl w:ilvl="0" w:tplc="3E0A5024">
      <w:start w:val="1"/>
      <w:numFmt w:val="decimal"/>
      <w:lvlText w:val="%1)"/>
      <w:lvlJc w:val="left"/>
      <w:pPr>
        <w:ind w:left="2520" w:hanging="360"/>
      </w:pPr>
      <w:rPr>
        <w:rFonts w:hint="default"/>
        <w:b/>
        <w:i w:val="0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E7D5A2B"/>
    <w:multiLevelType w:val="hybridMultilevel"/>
    <w:tmpl w:val="582C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469621">
    <w:abstractNumId w:val="18"/>
  </w:num>
  <w:num w:numId="2" w16cid:durableId="1659461818">
    <w:abstractNumId w:val="4"/>
  </w:num>
  <w:num w:numId="3" w16cid:durableId="369574001">
    <w:abstractNumId w:val="5"/>
  </w:num>
  <w:num w:numId="4" w16cid:durableId="216863178">
    <w:abstractNumId w:val="10"/>
  </w:num>
  <w:num w:numId="5" w16cid:durableId="1932078369">
    <w:abstractNumId w:val="12"/>
  </w:num>
  <w:num w:numId="6" w16cid:durableId="520627497">
    <w:abstractNumId w:val="9"/>
  </w:num>
  <w:num w:numId="7" w16cid:durableId="1511408184">
    <w:abstractNumId w:val="15"/>
  </w:num>
  <w:num w:numId="8" w16cid:durableId="173418356">
    <w:abstractNumId w:val="1"/>
  </w:num>
  <w:num w:numId="9" w16cid:durableId="1004163569">
    <w:abstractNumId w:val="17"/>
  </w:num>
  <w:num w:numId="10" w16cid:durableId="515925811">
    <w:abstractNumId w:val="13"/>
  </w:num>
  <w:num w:numId="11" w16cid:durableId="1004093864">
    <w:abstractNumId w:val="3"/>
  </w:num>
  <w:num w:numId="12" w16cid:durableId="776485280">
    <w:abstractNumId w:val="7"/>
  </w:num>
  <w:num w:numId="13" w16cid:durableId="210850453">
    <w:abstractNumId w:val="14"/>
  </w:num>
  <w:num w:numId="14" w16cid:durableId="1324117800">
    <w:abstractNumId w:val="8"/>
  </w:num>
  <w:num w:numId="15" w16cid:durableId="1976790860">
    <w:abstractNumId w:val="0"/>
  </w:num>
  <w:num w:numId="16" w16cid:durableId="928541358">
    <w:abstractNumId w:val="11"/>
  </w:num>
  <w:num w:numId="17" w16cid:durableId="1207983637">
    <w:abstractNumId w:val="2"/>
  </w:num>
  <w:num w:numId="18" w16cid:durableId="77799406">
    <w:abstractNumId w:val="6"/>
  </w:num>
  <w:num w:numId="19" w16cid:durableId="1793237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Q1MTUxNjIxMDA2trBQ0lEKTi0uzszPAykwqgUAcx5k/ywAAAA="/>
  </w:docVars>
  <w:rsids>
    <w:rsidRoot w:val="00046DD6"/>
    <w:rsid w:val="00000399"/>
    <w:rsid w:val="000005E0"/>
    <w:rsid w:val="0000223B"/>
    <w:rsid w:val="000036DE"/>
    <w:rsid w:val="0000528D"/>
    <w:rsid w:val="000053C0"/>
    <w:rsid w:val="00013E7D"/>
    <w:rsid w:val="00015BF4"/>
    <w:rsid w:val="00017F74"/>
    <w:rsid w:val="00023D51"/>
    <w:rsid w:val="00026532"/>
    <w:rsid w:val="000274F1"/>
    <w:rsid w:val="00027C8B"/>
    <w:rsid w:val="000333C4"/>
    <w:rsid w:val="000413A3"/>
    <w:rsid w:val="0004504F"/>
    <w:rsid w:val="00046DD6"/>
    <w:rsid w:val="00066155"/>
    <w:rsid w:val="00066423"/>
    <w:rsid w:val="0007123E"/>
    <w:rsid w:val="000735C3"/>
    <w:rsid w:val="00073A03"/>
    <w:rsid w:val="00074829"/>
    <w:rsid w:val="00080E48"/>
    <w:rsid w:val="00081107"/>
    <w:rsid w:val="000862D9"/>
    <w:rsid w:val="00087090"/>
    <w:rsid w:val="00092707"/>
    <w:rsid w:val="00094DC1"/>
    <w:rsid w:val="00097E4D"/>
    <w:rsid w:val="000A0623"/>
    <w:rsid w:val="000A0B36"/>
    <w:rsid w:val="000A3E9D"/>
    <w:rsid w:val="000A724C"/>
    <w:rsid w:val="000B2375"/>
    <w:rsid w:val="000B6A95"/>
    <w:rsid w:val="000C18B7"/>
    <w:rsid w:val="000C492D"/>
    <w:rsid w:val="000C7A26"/>
    <w:rsid w:val="000D2FD3"/>
    <w:rsid w:val="000D305B"/>
    <w:rsid w:val="000D4D3E"/>
    <w:rsid w:val="000D57DE"/>
    <w:rsid w:val="000D6D8E"/>
    <w:rsid w:val="000D7F8C"/>
    <w:rsid w:val="000E02DB"/>
    <w:rsid w:val="000E0958"/>
    <w:rsid w:val="000E1DA5"/>
    <w:rsid w:val="000E2E37"/>
    <w:rsid w:val="000E5E4D"/>
    <w:rsid w:val="000F0931"/>
    <w:rsid w:val="0010002E"/>
    <w:rsid w:val="0010285A"/>
    <w:rsid w:val="00104332"/>
    <w:rsid w:val="00106C3E"/>
    <w:rsid w:val="00110E4B"/>
    <w:rsid w:val="001125A0"/>
    <w:rsid w:val="00114C98"/>
    <w:rsid w:val="001160A8"/>
    <w:rsid w:val="001237DA"/>
    <w:rsid w:val="00124AE9"/>
    <w:rsid w:val="001259BE"/>
    <w:rsid w:val="00126415"/>
    <w:rsid w:val="0013352A"/>
    <w:rsid w:val="00136086"/>
    <w:rsid w:val="0013638D"/>
    <w:rsid w:val="00136672"/>
    <w:rsid w:val="00136FF7"/>
    <w:rsid w:val="001412DF"/>
    <w:rsid w:val="00144FCC"/>
    <w:rsid w:val="00147B3A"/>
    <w:rsid w:val="00151451"/>
    <w:rsid w:val="00153C45"/>
    <w:rsid w:val="00154D1C"/>
    <w:rsid w:val="001560C5"/>
    <w:rsid w:val="00161B4E"/>
    <w:rsid w:val="001622A3"/>
    <w:rsid w:val="001628AD"/>
    <w:rsid w:val="00162A20"/>
    <w:rsid w:val="001662F9"/>
    <w:rsid w:val="001663B2"/>
    <w:rsid w:val="00170CC8"/>
    <w:rsid w:val="001723F0"/>
    <w:rsid w:val="00173C0A"/>
    <w:rsid w:val="00175D86"/>
    <w:rsid w:val="00177440"/>
    <w:rsid w:val="00183814"/>
    <w:rsid w:val="00183AF2"/>
    <w:rsid w:val="0019426B"/>
    <w:rsid w:val="0019719A"/>
    <w:rsid w:val="001A06C7"/>
    <w:rsid w:val="001A25A9"/>
    <w:rsid w:val="001A355A"/>
    <w:rsid w:val="001A3996"/>
    <w:rsid w:val="001A684D"/>
    <w:rsid w:val="001B0E0B"/>
    <w:rsid w:val="001B1356"/>
    <w:rsid w:val="001B4503"/>
    <w:rsid w:val="001B7F62"/>
    <w:rsid w:val="001C4584"/>
    <w:rsid w:val="001C4A72"/>
    <w:rsid w:val="001C7232"/>
    <w:rsid w:val="001D1192"/>
    <w:rsid w:val="001D280E"/>
    <w:rsid w:val="001D4067"/>
    <w:rsid w:val="001E03C0"/>
    <w:rsid w:val="00201BA0"/>
    <w:rsid w:val="00201BE0"/>
    <w:rsid w:val="002022BC"/>
    <w:rsid w:val="00203939"/>
    <w:rsid w:val="00204F2C"/>
    <w:rsid w:val="0020511E"/>
    <w:rsid w:val="0021286D"/>
    <w:rsid w:val="002133E8"/>
    <w:rsid w:val="002141E6"/>
    <w:rsid w:val="00224874"/>
    <w:rsid w:val="00224D36"/>
    <w:rsid w:val="00224FBC"/>
    <w:rsid w:val="00230325"/>
    <w:rsid w:val="002401CE"/>
    <w:rsid w:val="00243721"/>
    <w:rsid w:val="00247FB3"/>
    <w:rsid w:val="002508A5"/>
    <w:rsid w:val="00252C99"/>
    <w:rsid w:val="00253340"/>
    <w:rsid w:val="002536A9"/>
    <w:rsid w:val="0025704A"/>
    <w:rsid w:val="00262054"/>
    <w:rsid w:val="00263587"/>
    <w:rsid w:val="002661BD"/>
    <w:rsid w:val="0026751F"/>
    <w:rsid w:val="00270783"/>
    <w:rsid w:val="0027283B"/>
    <w:rsid w:val="002740F9"/>
    <w:rsid w:val="00274A35"/>
    <w:rsid w:val="002750CA"/>
    <w:rsid w:val="002765E5"/>
    <w:rsid w:val="002848DB"/>
    <w:rsid w:val="0028694A"/>
    <w:rsid w:val="00293BB4"/>
    <w:rsid w:val="002A21BC"/>
    <w:rsid w:val="002A25FD"/>
    <w:rsid w:val="002A3B37"/>
    <w:rsid w:val="002B1317"/>
    <w:rsid w:val="002B4D88"/>
    <w:rsid w:val="002B69B1"/>
    <w:rsid w:val="002B745F"/>
    <w:rsid w:val="002C04C2"/>
    <w:rsid w:val="002C05CA"/>
    <w:rsid w:val="002C0BD4"/>
    <w:rsid w:val="002C189C"/>
    <w:rsid w:val="002C1D87"/>
    <w:rsid w:val="002C3C5F"/>
    <w:rsid w:val="002C4395"/>
    <w:rsid w:val="002D00F5"/>
    <w:rsid w:val="002D4EFD"/>
    <w:rsid w:val="002E0500"/>
    <w:rsid w:val="002E3E8E"/>
    <w:rsid w:val="002E7461"/>
    <w:rsid w:val="002F270F"/>
    <w:rsid w:val="002F66AC"/>
    <w:rsid w:val="003029E0"/>
    <w:rsid w:val="003052B6"/>
    <w:rsid w:val="0030605C"/>
    <w:rsid w:val="003062D2"/>
    <w:rsid w:val="00306904"/>
    <w:rsid w:val="0030761E"/>
    <w:rsid w:val="00310BDF"/>
    <w:rsid w:val="00311CAF"/>
    <w:rsid w:val="00317822"/>
    <w:rsid w:val="003212A8"/>
    <w:rsid w:val="003342F4"/>
    <w:rsid w:val="00335C85"/>
    <w:rsid w:val="003376E4"/>
    <w:rsid w:val="00344341"/>
    <w:rsid w:val="0035092A"/>
    <w:rsid w:val="00352BFD"/>
    <w:rsid w:val="00356F7F"/>
    <w:rsid w:val="00360B92"/>
    <w:rsid w:val="003616C4"/>
    <w:rsid w:val="00365D6A"/>
    <w:rsid w:val="0037002B"/>
    <w:rsid w:val="003735AA"/>
    <w:rsid w:val="003807D4"/>
    <w:rsid w:val="00380AB2"/>
    <w:rsid w:val="00380E97"/>
    <w:rsid w:val="00383A28"/>
    <w:rsid w:val="00387F40"/>
    <w:rsid w:val="00392D8E"/>
    <w:rsid w:val="003A19A8"/>
    <w:rsid w:val="003A2263"/>
    <w:rsid w:val="003A35DD"/>
    <w:rsid w:val="003A44D9"/>
    <w:rsid w:val="003A6B2F"/>
    <w:rsid w:val="003B05A7"/>
    <w:rsid w:val="003B3348"/>
    <w:rsid w:val="003B4250"/>
    <w:rsid w:val="003C14C8"/>
    <w:rsid w:val="003C16B8"/>
    <w:rsid w:val="003C1705"/>
    <w:rsid w:val="003C373B"/>
    <w:rsid w:val="003C584C"/>
    <w:rsid w:val="003D53E5"/>
    <w:rsid w:val="003D7F58"/>
    <w:rsid w:val="003E180B"/>
    <w:rsid w:val="003E370C"/>
    <w:rsid w:val="003E3DBF"/>
    <w:rsid w:val="003E402E"/>
    <w:rsid w:val="003E6F0D"/>
    <w:rsid w:val="003F49AD"/>
    <w:rsid w:val="003F50D3"/>
    <w:rsid w:val="00404E1F"/>
    <w:rsid w:val="00405D6F"/>
    <w:rsid w:val="00412335"/>
    <w:rsid w:val="00412AD6"/>
    <w:rsid w:val="00414209"/>
    <w:rsid w:val="004170A4"/>
    <w:rsid w:val="004205F2"/>
    <w:rsid w:val="004214B0"/>
    <w:rsid w:val="00423C3B"/>
    <w:rsid w:val="0042401D"/>
    <w:rsid w:val="00427130"/>
    <w:rsid w:val="004301D8"/>
    <w:rsid w:val="004302E0"/>
    <w:rsid w:val="00430911"/>
    <w:rsid w:val="00430DCA"/>
    <w:rsid w:val="004313B1"/>
    <w:rsid w:val="004315F9"/>
    <w:rsid w:val="00434AA9"/>
    <w:rsid w:val="004418C2"/>
    <w:rsid w:val="00441E71"/>
    <w:rsid w:val="0044519B"/>
    <w:rsid w:val="004463E6"/>
    <w:rsid w:val="004550EE"/>
    <w:rsid w:val="0046050C"/>
    <w:rsid w:val="0046349A"/>
    <w:rsid w:val="00466A95"/>
    <w:rsid w:val="00470431"/>
    <w:rsid w:val="0047165C"/>
    <w:rsid w:val="00473937"/>
    <w:rsid w:val="004765B0"/>
    <w:rsid w:val="00482ABA"/>
    <w:rsid w:val="004830CD"/>
    <w:rsid w:val="00483CC0"/>
    <w:rsid w:val="00490CCC"/>
    <w:rsid w:val="004913AF"/>
    <w:rsid w:val="004923F3"/>
    <w:rsid w:val="00494C20"/>
    <w:rsid w:val="004A0D95"/>
    <w:rsid w:val="004A16EB"/>
    <w:rsid w:val="004A273C"/>
    <w:rsid w:val="004A5946"/>
    <w:rsid w:val="004A7406"/>
    <w:rsid w:val="004A7652"/>
    <w:rsid w:val="004A7987"/>
    <w:rsid w:val="004A7A4C"/>
    <w:rsid w:val="004B062C"/>
    <w:rsid w:val="004B1B30"/>
    <w:rsid w:val="004B37D0"/>
    <w:rsid w:val="004B4918"/>
    <w:rsid w:val="004B5E90"/>
    <w:rsid w:val="004C222E"/>
    <w:rsid w:val="004C253D"/>
    <w:rsid w:val="004C5F0C"/>
    <w:rsid w:val="004D4482"/>
    <w:rsid w:val="004E27A3"/>
    <w:rsid w:val="004E3243"/>
    <w:rsid w:val="004E38F3"/>
    <w:rsid w:val="004F1CE0"/>
    <w:rsid w:val="00501727"/>
    <w:rsid w:val="00504B33"/>
    <w:rsid w:val="00510A44"/>
    <w:rsid w:val="00511C06"/>
    <w:rsid w:val="005172FA"/>
    <w:rsid w:val="005218EC"/>
    <w:rsid w:val="00524AFD"/>
    <w:rsid w:val="005266B5"/>
    <w:rsid w:val="00526AF6"/>
    <w:rsid w:val="00527B19"/>
    <w:rsid w:val="005304CC"/>
    <w:rsid w:val="005362F4"/>
    <w:rsid w:val="005403BE"/>
    <w:rsid w:val="0054485C"/>
    <w:rsid w:val="00546942"/>
    <w:rsid w:val="00546D4F"/>
    <w:rsid w:val="0055364E"/>
    <w:rsid w:val="005557B6"/>
    <w:rsid w:val="00556006"/>
    <w:rsid w:val="00556FD8"/>
    <w:rsid w:val="005571CC"/>
    <w:rsid w:val="00557AF7"/>
    <w:rsid w:val="00560B90"/>
    <w:rsid w:val="00560E67"/>
    <w:rsid w:val="005616A4"/>
    <w:rsid w:val="00562236"/>
    <w:rsid w:val="00571245"/>
    <w:rsid w:val="005718F0"/>
    <w:rsid w:val="00577157"/>
    <w:rsid w:val="00582753"/>
    <w:rsid w:val="00582C89"/>
    <w:rsid w:val="00583C10"/>
    <w:rsid w:val="0058592E"/>
    <w:rsid w:val="005904AE"/>
    <w:rsid w:val="005A260D"/>
    <w:rsid w:val="005A2641"/>
    <w:rsid w:val="005A5774"/>
    <w:rsid w:val="005A5ACD"/>
    <w:rsid w:val="005A6B38"/>
    <w:rsid w:val="005B1885"/>
    <w:rsid w:val="005B1960"/>
    <w:rsid w:val="005B222C"/>
    <w:rsid w:val="005B4673"/>
    <w:rsid w:val="005C6C2D"/>
    <w:rsid w:val="005D5F32"/>
    <w:rsid w:val="005E1863"/>
    <w:rsid w:val="005E3752"/>
    <w:rsid w:val="005E60AA"/>
    <w:rsid w:val="005E6B25"/>
    <w:rsid w:val="005F01A8"/>
    <w:rsid w:val="005F2CB7"/>
    <w:rsid w:val="005F60CB"/>
    <w:rsid w:val="005F7273"/>
    <w:rsid w:val="006017F4"/>
    <w:rsid w:val="006029B9"/>
    <w:rsid w:val="006043BA"/>
    <w:rsid w:val="006060B9"/>
    <w:rsid w:val="00611920"/>
    <w:rsid w:val="00615266"/>
    <w:rsid w:val="0061584E"/>
    <w:rsid w:val="00616325"/>
    <w:rsid w:val="0062741B"/>
    <w:rsid w:val="00627E93"/>
    <w:rsid w:val="006305E6"/>
    <w:rsid w:val="00632B32"/>
    <w:rsid w:val="00634FC6"/>
    <w:rsid w:val="006362A7"/>
    <w:rsid w:val="006368B7"/>
    <w:rsid w:val="00636FC6"/>
    <w:rsid w:val="00644D3A"/>
    <w:rsid w:val="00645DDD"/>
    <w:rsid w:val="00647C21"/>
    <w:rsid w:val="006508C5"/>
    <w:rsid w:val="0065108F"/>
    <w:rsid w:val="00652577"/>
    <w:rsid w:val="00654DD3"/>
    <w:rsid w:val="006561D8"/>
    <w:rsid w:val="00662088"/>
    <w:rsid w:val="00665820"/>
    <w:rsid w:val="00670C53"/>
    <w:rsid w:val="00670FE8"/>
    <w:rsid w:val="00672CFC"/>
    <w:rsid w:val="00673BDE"/>
    <w:rsid w:val="00674E7F"/>
    <w:rsid w:val="00677419"/>
    <w:rsid w:val="00680EED"/>
    <w:rsid w:val="00681A94"/>
    <w:rsid w:val="00684CFF"/>
    <w:rsid w:val="006915F4"/>
    <w:rsid w:val="006921F5"/>
    <w:rsid w:val="006922A7"/>
    <w:rsid w:val="00694B53"/>
    <w:rsid w:val="006A1F12"/>
    <w:rsid w:val="006A41C9"/>
    <w:rsid w:val="006A6BAF"/>
    <w:rsid w:val="006B355D"/>
    <w:rsid w:val="006B46FD"/>
    <w:rsid w:val="006B567F"/>
    <w:rsid w:val="006C1603"/>
    <w:rsid w:val="006C2983"/>
    <w:rsid w:val="006C43BC"/>
    <w:rsid w:val="006D09C9"/>
    <w:rsid w:val="006D1175"/>
    <w:rsid w:val="006D1B74"/>
    <w:rsid w:val="006D262E"/>
    <w:rsid w:val="006D4E62"/>
    <w:rsid w:val="006D5A72"/>
    <w:rsid w:val="006E2574"/>
    <w:rsid w:val="006E4DAE"/>
    <w:rsid w:val="006F25CD"/>
    <w:rsid w:val="006F3B3B"/>
    <w:rsid w:val="006F3E00"/>
    <w:rsid w:val="006F3E9D"/>
    <w:rsid w:val="006F68CC"/>
    <w:rsid w:val="006F6A5E"/>
    <w:rsid w:val="007021D9"/>
    <w:rsid w:val="00702482"/>
    <w:rsid w:val="00705990"/>
    <w:rsid w:val="00710B84"/>
    <w:rsid w:val="007115D1"/>
    <w:rsid w:val="00713ACB"/>
    <w:rsid w:val="0072074F"/>
    <w:rsid w:val="0072097A"/>
    <w:rsid w:val="007246EF"/>
    <w:rsid w:val="00724B4F"/>
    <w:rsid w:val="007271AD"/>
    <w:rsid w:val="007302F5"/>
    <w:rsid w:val="00733935"/>
    <w:rsid w:val="00743515"/>
    <w:rsid w:val="00745AB5"/>
    <w:rsid w:val="007516C7"/>
    <w:rsid w:val="00751EAC"/>
    <w:rsid w:val="00754F2E"/>
    <w:rsid w:val="007702CA"/>
    <w:rsid w:val="00770F4F"/>
    <w:rsid w:val="00774627"/>
    <w:rsid w:val="007839B4"/>
    <w:rsid w:val="00783CC3"/>
    <w:rsid w:val="00785DD4"/>
    <w:rsid w:val="00794430"/>
    <w:rsid w:val="007944EF"/>
    <w:rsid w:val="00794699"/>
    <w:rsid w:val="00797E89"/>
    <w:rsid w:val="007A0579"/>
    <w:rsid w:val="007A1655"/>
    <w:rsid w:val="007A2A4B"/>
    <w:rsid w:val="007A7061"/>
    <w:rsid w:val="007A73C4"/>
    <w:rsid w:val="007B2CBB"/>
    <w:rsid w:val="007B2F42"/>
    <w:rsid w:val="007B349F"/>
    <w:rsid w:val="007B7FE6"/>
    <w:rsid w:val="007C201D"/>
    <w:rsid w:val="007C3CB8"/>
    <w:rsid w:val="007C4976"/>
    <w:rsid w:val="007C65AA"/>
    <w:rsid w:val="007C7669"/>
    <w:rsid w:val="007D0B87"/>
    <w:rsid w:val="007D33D4"/>
    <w:rsid w:val="007D65B6"/>
    <w:rsid w:val="007E10FF"/>
    <w:rsid w:val="007E26A8"/>
    <w:rsid w:val="007E33E8"/>
    <w:rsid w:val="007E4F6F"/>
    <w:rsid w:val="007E53AA"/>
    <w:rsid w:val="007E6621"/>
    <w:rsid w:val="007F1B55"/>
    <w:rsid w:val="007F28D6"/>
    <w:rsid w:val="007F2956"/>
    <w:rsid w:val="007F5A7D"/>
    <w:rsid w:val="007F747B"/>
    <w:rsid w:val="00807397"/>
    <w:rsid w:val="00811717"/>
    <w:rsid w:val="00815826"/>
    <w:rsid w:val="008234EF"/>
    <w:rsid w:val="0082657D"/>
    <w:rsid w:val="0083014E"/>
    <w:rsid w:val="00830A12"/>
    <w:rsid w:val="00830FFE"/>
    <w:rsid w:val="00834552"/>
    <w:rsid w:val="00835263"/>
    <w:rsid w:val="008366A2"/>
    <w:rsid w:val="00844FF5"/>
    <w:rsid w:val="0085063E"/>
    <w:rsid w:val="00850C65"/>
    <w:rsid w:val="0085183F"/>
    <w:rsid w:val="00853B89"/>
    <w:rsid w:val="00856FEF"/>
    <w:rsid w:val="00863CA1"/>
    <w:rsid w:val="00866B5F"/>
    <w:rsid w:val="008703E1"/>
    <w:rsid w:val="00872796"/>
    <w:rsid w:val="00872E82"/>
    <w:rsid w:val="00874987"/>
    <w:rsid w:val="00882C5E"/>
    <w:rsid w:val="00883EFB"/>
    <w:rsid w:val="00890DAA"/>
    <w:rsid w:val="0089430A"/>
    <w:rsid w:val="008949E1"/>
    <w:rsid w:val="008A07CE"/>
    <w:rsid w:val="008A12A2"/>
    <w:rsid w:val="008A44B7"/>
    <w:rsid w:val="008A494E"/>
    <w:rsid w:val="008A6778"/>
    <w:rsid w:val="008B2C77"/>
    <w:rsid w:val="008B33D9"/>
    <w:rsid w:val="008B5F8A"/>
    <w:rsid w:val="008C069A"/>
    <w:rsid w:val="008C25B3"/>
    <w:rsid w:val="008C51F4"/>
    <w:rsid w:val="008C5A0E"/>
    <w:rsid w:val="008C5B07"/>
    <w:rsid w:val="008C63BF"/>
    <w:rsid w:val="008D2A79"/>
    <w:rsid w:val="008D3AA9"/>
    <w:rsid w:val="008D7139"/>
    <w:rsid w:val="008D75B4"/>
    <w:rsid w:val="008D7DA1"/>
    <w:rsid w:val="008E1EAC"/>
    <w:rsid w:val="008F2B90"/>
    <w:rsid w:val="008F78F0"/>
    <w:rsid w:val="00902104"/>
    <w:rsid w:val="00905E9F"/>
    <w:rsid w:val="00906F06"/>
    <w:rsid w:val="009077F3"/>
    <w:rsid w:val="009105CE"/>
    <w:rsid w:val="009106DF"/>
    <w:rsid w:val="0091316D"/>
    <w:rsid w:val="00913D6A"/>
    <w:rsid w:val="00921832"/>
    <w:rsid w:val="00926E76"/>
    <w:rsid w:val="0092794C"/>
    <w:rsid w:val="00931C37"/>
    <w:rsid w:val="009320B4"/>
    <w:rsid w:val="00933A52"/>
    <w:rsid w:val="00933F48"/>
    <w:rsid w:val="00934367"/>
    <w:rsid w:val="0093728D"/>
    <w:rsid w:val="00941EB7"/>
    <w:rsid w:val="009422E2"/>
    <w:rsid w:val="009425FA"/>
    <w:rsid w:val="00947234"/>
    <w:rsid w:val="0095269A"/>
    <w:rsid w:val="009542A7"/>
    <w:rsid w:val="009561A8"/>
    <w:rsid w:val="00957183"/>
    <w:rsid w:val="009613B1"/>
    <w:rsid w:val="0096165C"/>
    <w:rsid w:val="009636E9"/>
    <w:rsid w:val="00964A76"/>
    <w:rsid w:val="009650D9"/>
    <w:rsid w:val="0096512B"/>
    <w:rsid w:val="00965738"/>
    <w:rsid w:val="00966D97"/>
    <w:rsid w:val="00974AB9"/>
    <w:rsid w:val="00974E00"/>
    <w:rsid w:val="00977C7B"/>
    <w:rsid w:val="009801B7"/>
    <w:rsid w:val="00984AF3"/>
    <w:rsid w:val="00984D6E"/>
    <w:rsid w:val="0098552C"/>
    <w:rsid w:val="00995D69"/>
    <w:rsid w:val="009964EE"/>
    <w:rsid w:val="009965D0"/>
    <w:rsid w:val="00997279"/>
    <w:rsid w:val="009A2D4D"/>
    <w:rsid w:val="009A3C9E"/>
    <w:rsid w:val="009A77D4"/>
    <w:rsid w:val="009B1980"/>
    <w:rsid w:val="009B2876"/>
    <w:rsid w:val="009B2F50"/>
    <w:rsid w:val="009B5987"/>
    <w:rsid w:val="009C3DD3"/>
    <w:rsid w:val="009C5900"/>
    <w:rsid w:val="009D0EB3"/>
    <w:rsid w:val="009D1945"/>
    <w:rsid w:val="009D5575"/>
    <w:rsid w:val="009D5CEB"/>
    <w:rsid w:val="009D62E7"/>
    <w:rsid w:val="009E249C"/>
    <w:rsid w:val="009E2A5B"/>
    <w:rsid w:val="009E5ED7"/>
    <w:rsid w:val="009F2B5D"/>
    <w:rsid w:val="009F2C9F"/>
    <w:rsid w:val="009F40D0"/>
    <w:rsid w:val="009F5577"/>
    <w:rsid w:val="00A02DFC"/>
    <w:rsid w:val="00A041E6"/>
    <w:rsid w:val="00A056D3"/>
    <w:rsid w:val="00A0668B"/>
    <w:rsid w:val="00A10AA8"/>
    <w:rsid w:val="00A11427"/>
    <w:rsid w:val="00A12585"/>
    <w:rsid w:val="00A14FDF"/>
    <w:rsid w:val="00A15A08"/>
    <w:rsid w:val="00A20142"/>
    <w:rsid w:val="00A219F3"/>
    <w:rsid w:val="00A2590D"/>
    <w:rsid w:val="00A333FC"/>
    <w:rsid w:val="00A33B7E"/>
    <w:rsid w:val="00A414DF"/>
    <w:rsid w:val="00A44CFD"/>
    <w:rsid w:val="00A44FF6"/>
    <w:rsid w:val="00A45381"/>
    <w:rsid w:val="00A47E6D"/>
    <w:rsid w:val="00A50DC8"/>
    <w:rsid w:val="00A54BC9"/>
    <w:rsid w:val="00A54F1B"/>
    <w:rsid w:val="00A557D4"/>
    <w:rsid w:val="00A56B6D"/>
    <w:rsid w:val="00A63D3C"/>
    <w:rsid w:val="00A6493C"/>
    <w:rsid w:val="00A67D23"/>
    <w:rsid w:val="00A70167"/>
    <w:rsid w:val="00A7665A"/>
    <w:rsid w:val="00A77BAE"/>
    <w:rsid w:val="00A77E9C"/>
    <w:rsid w:val="00A81686"/>
    <w:rsid w:val="00A82260"/>
    <w:rsid w:val="00A923BC"/>
    <w:rsid w:val="00A939D7"/>
    <w:rsid w:val="00A9635D"/>
    <w:rsid w:val="00AA09E6"/>
    <w:rsid w:val="00AA0EFE"/>
    <w:rsid w:val="00AA3261"/>
    <w:rsid w:val="00AA33A0"/>
    <w:rsid w:val="00AA4E22"/>
    <w:rsid w:val="00AA4EBB"/>
    <w:rsid w:val="00AA6058"/>
    <w:rsid w:val="00AA6ADD"/>
    <w:rsid w:val="00AA7462"/>
    <w:rsid w:val="00AB0919"/>
    <w:rsid w:val="00AB3A73"/>
    <w:rsid w:val="00AB4C5D"/>
    <w:rsid w:val="00AB6269"/>
    <w:rsid w:val="00AB6BC9"/>
    <w:rsid w:val="00AC65A9"/>
    <w:rsid w:val="00AD192F"/>
    <w:rsid w:val="00AD2406"/>
    <w:rsid w:val="00AD5B21"/>
    <w:rsid w:val="00AD691D"/>
    <w:rsid w:val="00AE0A72"/>
    <w:rsid w:val="00AE19EC"/>
    <w:rsid w:val="00AE365B"/>
    <w:rsid w:val="00AE393D"/>
    <w:rsid w:val="00AE3ED8"/>
    <w:rsid w:val="00AE6627"/>
    <w:rsid w:val="00AE79D2"/>
    <w:rsid w:val="00AF3EB6"/>
    <w:rsid w:val="00B06A39"/>
    <w:rsid w:val="00B07F36"/>
    <w:rsid w:val="00B106EE"/>
    <w:rsid w:val="00B20E04"/>
    <w:rsid w:val="00B22C2A"/>
    <w:rsid w:val="00B27F10"/>
    <w:rsid w:val="00B331DA"/>
    <w:rsid w:val="00B366D5"/>
    <w:rsid w:val="00B37D40"/>
    <w:rsid w:val="00B40AE1"/>
    <w:rsid w:val="00B422B0"/>
    <w:rsid w:val="00B45991"/>
    <w:rsid w:val="00B46866"/>
    <w:rsid w:val="00B478F5"/>
    <w:rsid w:val="00B5174D"/>
    <w:rsid w:val="00B5529F"/>
    <w:rsid w:val="00B56C84"/>
    <w:rsid w:val="00B653CB"/>
    <w:rsid w:val="00B7181C"/>
    <w:rsid w:val="00B82317"/>
    <w:rsid w:val="00B86F74"/>
    <w:rsid w:val="00B92E09"/>
    <w:rsid w:val="00B934AE"/>
    <w:rsid w:val="00B96710"/>
    <w:rsid w:val="00BA2509"/>
    <w:rsid w:val="00BA3821"/>
    <w:rsid w:val="00BA4969"/>
    <w:rsid w:val="00BB0FD6"/>
    <w:rsid w:val="00BB47BF"/>
    <w:rsid w:val="00BB59F1"/>
    <w:rsid w:val="00BB6842"/>
    <w:rsid w:val="00BC13DC"/>
    <w:rsid w:val="00BC31E9"/>
    <w:rsid w:val="00BC36FD"/>
    <w:rsid w:val="00BC385C"/>
    <w:rsid w:val="00BC773D"/>
    <w:rsid w:val="00BC7CAA"/>
    <w:rsid w:val="00BD065E"/>
    <w:rsid w:val="00BD2766"/>
    <w:rsid w:val="00BD45FD"/>
    <w:rsid w:val="00BE0607"/>
    <w:rsid w:val="00BE1DBA"/>
    <w:rsid w:val="00BE22CF"/>
    <w:rsid w:val="00BE2E39"/>
    <w:rsid w:val="00BE4B35"/>
    <w:rsid w:val="00BF297D"/>
    <w:rsid w:val="00BF5102"/>
    <w:rsid w:val="00BF7150"/>
    <w:rsid w:val="00C04333"/>
    <w:rsid w:val="00C05036"/>
    <w:rsid w:val="00C075CA"/>
    <w:rsid w:val="00C10349"/>
    <w:rsid w:val="00C1427A"/>
    <w:rsid w:val="00C15769"/>
    <w:rsid w:val="00C16A89"/>
    <w:rsid w:val="00C17450"/>
    <w:rsid w:val="00C240CC"/>
    <w:rsid w:val="00C30110"/>
    <w:rsid w:val="00C3342B"/>
    <w:rsid w:val="00C334F8"/>
    <w:rsid w:val="00C34FB5"/>
    <w:rsid w:val="00C36638"/>
    <w:rsid w:val="00C41651"/>
    <w:rsid w:val="00C42FD9"/>
    <w:rsid w:val="00C44436"/>
    <w:rsid w:val="00C44980"/>
    <w:rsid w:val="00C458E0"/>
    <w:rsid w:val="00C45CB7"/>
    <w:rsid w:val="00C461FD"/>
    <w:rsid w:val="00C526A5"/>
    <w:rsid w:val="00C526AB"/>
    <w:rsid w:val="00C62208"/>
    <w:rsid w:val="00C65C40"/>
    <w:rsid w:val="00C67B1C"/>
    <w:rsid w:val="00C74DE6"/>
    <w:rsid w:val="00C8190C"/>
    <w:rsid w:val="00C824FD"/>
    <w:rsid w:val="00C95921"/>
    <w:rsid w:val="00C95D87"/>
    <w:rsid w:val="00C967AF"/>
    <w:rsid w:val="00C973F4"/>
    <w:rsid w:val="00CA7865"/>
    <w:rsid w:val="00CB0D4D"/>
    <w:rsid w:val="00CB30A5"/>
    <w:rsid w:val="00CB553C"/>
    <w:rsid w:val="00CD39B1"/>
    <w:rsid w:val="00CE05E0"/>
    <w:rsid w:val="00CE3E32"/>
    <w:rsid w:val="00CE7A6A"/>
    <w:rsid w:val="00CE7F6D"/>
    <w:rsid w:val="00CF418D"/>
    <w:rsid w:val="00CF6962"/>
    <w:rsid w:val="00CF71B0"/>
    <w:rsid w:val="00CF77A4"/>
    <w:rsid w:val="00D00128"/>
    <w:rsid w:val="00D010F5"/>
    <w:rsid w:val="00D017AB"/>
    <w:rsid w:val="00D106F5"/>
    <w:rsid w:val="00D2182C"/>
    <w:rsid w:val="00D24B45"/>
    <w:rsid w:val="00D24D1A"/>
    <w:rsid w:val="00D265A6"/>
    <w:rsid w:val="00D3366D"/>
    <w:rsid w:val="00D35ADD"/>
    <w:rsid w:val="00D42DBF"/>
    <w:rsid w:val="00D42FF1"/>
    <w:rsid w:val="00D43E05"/>
    <w:rsid w:val="00D537F2"/>
    <w:rsid w:val="00D57806"/>
    <w:rsid w:val="00D61B1A"/>
    <w:rsid w:val="00D64D48"/>
    <w:rsid w:val="00D64D4E"/>
    <w:rsid w:val="00D674D1"/>
    <w:rsid w:val="00D710E7"/>
    <w:rsid w:val="00D7281F"/>
    <w:rsid w:val="00D73877"/>
    <w:rsid w:val="00D744F8"/>
    <w:rsid w:val="00D77E53"/>
    <w:rsid w:val="00D826CF"/>
    <w:rsid w:val="00D9245E"/>
    <w:rsid w:val="00D9632E"/>
    <w:rsid w:val="00DA2DFD"/>
    <w:rsid w:val="00DA68E1"/>
    <w:rsid w:val="00DA7162"/>
    <w:rsid w:val="00DC6869"/>
    <w:rsid w:val="00DC6939"/>
    <w:rsid w:val="00DD3F03"/>
    <w:rsid w:val="00DD5EF6"/>
    <w:rsid w:val="00DE334C"/>
    <w:rsid w:val="00DE5B2A"/>
    <w:rsid w:val="00DF08F4"/>
    <w:rsid w:val="00DF3183"/>
    <w:rsid w:val="00DF655F"/>
    <w:rsid w:val="00E00A44"/>
    <w:rsid w:val="00E02CAD"/>
    <w:rsid w:val="00E02E23"/>
    <w:rsid w:val="00E11053"/>
    <w:rsid w:val="00E12A13"/>
    <w:rsid w:val="00E13C30"/>
    <w:rsid w:val="00E13EF2"/>
    <w:rsid w:val="00E1463F"/>
    <w:rsid w:val="00E14E3D"/>
    <w:rsid w:val="00E16813"/>
    <w:rsid w:val="00E21FF7"/>
    <w:rsid w:val="00E22B96"/>
    <w:rsid w:val="00E25793"/>
    <w:rsid w:val="00E26E8B"/>
    <w:rsid w:val="00E35238"/>
    <w:rsid w:val="00E3701A"/>
    <w:rsid w:val="00E37C3A"/>
    <w:rsid w:val="00E42E7A"/>
    <w:rsid w:val="00E43557"/>
    <w:rsid w:val="00E452D5"/>
    <w:rsid w:val="00E4540F"/>
    <w:rsid w:val="00E475DB"/>
    <w:rsid w:val="00E53E6F"/>
    <w:rsid w:val="00E54803"/>
    <w:rsid w:val="00E61369"/>
    <w:rsid w:val="00E62775"/>
    <w:rsid w:val="00E67AD5"/>
    <w:rsid w:val="00E67D2E"/>
    <w:rsid w:val="00E71059"/>
    <w:rsid w:val="00E73515"/>
    <w:rsid w:val="00E75658"/>
    <w:rsid w:val="00E77982"/>
    <w:rsid w:val="00E83568"/>
    <w:rsid w:val="00E84A64"/>
    <w:rsid w:val="00E85B61"/>
    <w:rsid w:val="00E92426"/>
    <w:rsid w:val="00E92FCA"/>
    <w:rsid w:val="00E97E84"/>
    <w:rsid w:val="00EA109D"/>
    <w:rsid w:val="00EA58EB"/>
    <w:rsid w:val="00EA5F75"/>
    <w:rsid w:val="00EA6054"/>
    <w:rsid w:val="00EB00DC"/>
    <w:rsid w:val="00EB4424"/>
    <w:rsid w:val="00EB7305"/>
    <w:rsid w:val="00EC5373"/>
    <w:rsid w:val="00EC6B64"/>
    <w:rsid w:val="00ED00CF"/>
    <w:rsid w:val="00ED2108"/>
    <w:rsid w:val="00ED4027"/>
    <w:rsid w:val="00ED424F"/>
    <w:rsid w:val="00ED5780"/>
    <w:rsid w:val="00ED5E2A"/>
    <w:rsid w:val="00EE08A4"/>
    <w:rsid w:val="00EE24A4"/>
    <w:rsid w:val="00EE4993"/>
    <w:rsid w:val="00EE58DD"/>
    <w:rsid w:val="00EE670E"/>
    <w:rsid w:val="00EF19BE"/>
    <w:rsid w:val="00EF2D1D"/>
    <w:rsid w:val="00EF4F3C"/>
    <w:rsid w:val="00EF4FE1"/>
    <w:rsid w:val="00EF5414"/>
    <w:rsid w:val="00EF6B80"/>
    <w:rsid w:val="00F0035B"/>
    <w:rsid w:val="00F062C4"/>
    <w:rsid w:val="00F06B07"/>
    <w:rsid w:val="00F13D84"/>
    <w:rsid w:val="00F150FA"/>
    <w:rsid w:val="00F22C89"/>
    <w:rsid w:val="00F23F0E"/>
    <w:rsid w:val="00F25E8A"/>
    <w:rsid w:val="00F32D9F"/>
    <w:rsid w:val="00F33611"/>
    <w:rsid w:val="00F336C7"/>
    <w:rsid w:val="00F34581"/>
    <w:rsid w:val="00F3675D"/>
    <w:rsid w:val="00F36D80"/>
    <w:rsid w:val="00F4019B"/>
    <w:rsid w:val="00F42C34"/>
    <w:rsid w:val="00F443C1"/>
    <w:rsid w:val="00F473AE"/>
    <w:rsid w:val="00F5130E"/>
    <w:rsid w:val="00F52A8D"/>
    <w:rsid w:val="00F53DFA"/>
    <w:rsid w:val="00F55F03"/>
    <w:rsid w:val="00F55F2A"/>
    <w:rsid w:val="00F63938"/>
    <w:rsid w:val="00F71F50"/>
    <w:rsid w:val="00F72DD7"/>
    <w:rsid w:val="00F74100"/>
    <w:rsid w:val="00F80CAC"/>
    <w:rsid w:val="00F825D3"/>
    <w:rsid w:val="00F8375B"/>
    <w:rsid w:val="00F912F7"/>
    <w:rsid w:val="00F925CF"/>
    <w:rsid w:val="00F925D9"/>
    <w:rsid w:val="00F92C2F"/>
    <w:rsid w:val="00F94B32"/>
    <w:rsid w:val="00F9515E"/>
    <w:rsid w:val="00F95980"/>
    <w:rsid w:val="00F976A2"/>
    <w:rsid w:val="00FA0681"/>
    <w:rsid w:val="00FB152C"/>
    <w:rsid w:val="00FB2CA0"/>
    <w:rsid w:val="00FB4658"/>
    <w:rsid w:val="00FB47D0"/>
    <w:rsid w:val="00FB5647"/>
    <w:rsid w:val="00FB63C4"/>
    <w:rsid w:val="00FC1AD8"/>
    <w:rsid w:val="00FC30FC"/>
    <w:rsid w:val="00FC62E2"/>
    <w:rsid w:val="00FF0546"/>
    <w:rsid w:val="00FF52B5"/>
    <w:rsid w:val="00FF5E17"/>
    <w:rsid w:val="0172476A"/>
    <w:rsid w:val="04D5848C"/>
    <w:rsid w:val="04D5E7C5"/>
    <w:rsid w:val="070C7C34"/>
    <w:rsid w:val="08B1E8FD"/>
    <w:rsid w:val="09A03D6D"/>
    <w:rsid w:val="0AE30B02"/>
    <w:rsid w:val="0C529170"/>
    <w:rsid w:val="0D66F038"/>
    <w:rsid w:val="0F0A4647"/>
    <w:rsid w:val="0F2B6ED1"/>
    <w:rsid w:val="0F4E4926"/>
    <w:rsid w:val="107CAA22"/>
    <w:rsid w:val="109B95E3"/>
    <w:rsid w:val="124C2DA8"/>
    <w:rsid w:val="12B40320"/>
    <w:rsid w:val="13D4A6FB"/>
    <w:rsid w:val="13FEDFF4"/>
    <w:rsid w:val="142A051F"/>
    <w:rsid w:val="14302C47"/>
    <w:rsid w:val="1443FE21"/>
    <w:rsid w:val="14F2A2E7"/>
    <w:rsid w:val="1616CA72"/>
    <w:rsid w:val="168FC976"/>
    <w:rsid w:val="172470FE"/>
    <w:rsid w:val="1777C447"/>
    <w:rsid w:val="187CCD4B"/>
    <w:rsid w:val="18D25117"/>
    <w:rsid w:val="18F52B6C"/>
    <w:rsid w:val="19203FFD"/>
    <w:rsid w:val="1982623F"/>
    <w:rsid w:val="19BE496F"/>
    <w:rsid w:val="1A94133A"/>
    <w:rsid w:val="1BF0C97C"/>
    <w:rsid w:val="1E805CD0"/>
    <w:rsid w:val="210958CC"/>
    <w:rsid w:val="21B50E3E"/>
    <w:rsid w:val="22A5292D"/>
    <w:rsid w:val="23BB9740"/>
    <w:rsid w:val="2575C0A4"/>
    <w:rsid w:val="27337C23"/>
    <w:rsid w:val="2785374F"/>
    <w:rsid w:val="282BF641"/>
    <w:rsid w:val="29133CBC"/>
    <w:rsid w:val="29983D04"/>
    <w:rsid w:val="2C985870"/>
    <w:rsid w:val="2D019E11"/>
    <w:rsid w:val="2D85D033"/>
    <w:rsid w:val="2DDD3E82"/>
    <w:rsid w:val="2DEFC95A"/>
    <w:rsid w:val="2E96809A"/>
    <w:rsid w:val="2F346BD6"/>
    <w:rsid w:val="2F8F25ED"/>
    <w:rsid w:val="31052644"/>
    <w:rsid w:val="31769C09"/>
    <w:rsid w:val="317C9FC3"/>
    <w:rsid w:val="31AE69AB"/>
    <w:rsid w:val="326C0C98"/>
    <w:rsid w:val="32A0F6A5"/>
    <w:rsid w:val="352BB3E0"/>
    <w:rsid w:val="35F1BFC4"/>
    <w:rsid w:val="367EBC8A"/>
    <w:rsid w:val="36BC5034"/>
    <w:rsid w:val="384ED994"/>
    <w:rsid w:val="3891997E"/>
    <w:rsid w:val="39B09637"/>
    <w:rsid w:val="3C9EB476"/>
    <w:rsid w:val="3DE3A94C"/>
    <w:rsid w:val="3E70971A"/>
    <w:rsid w:val="3EF9B017"/>
    <w:rsid w:val="3F42B5B5"/>
    <w:rsid w:val="40C78A09"/>
    <w:rsid w:val="416979E8"/>
    <w:rsid w:val="416D398E"/>
    <w:rsid w:val="42BF07F5"/>
    <w:rsid w:val="44DFD89E"/>
    <w:rsid w:val="450AAB11"/>
    <w:rsid w:val="466F3BD7"/>
    <w:rsid w:val="46946BBA"/>
    <w:rsid w:val="47A41975"/>
    <w:rsid w:val="4801202A"/>
    <w:rsid w:val="48D57ABE"/>
    <w:rsid w:val="48DC9FA7"/>
    <w:rsid w:val="49CC0C7C"/>
    <w:rsid w:val="4B17223D"/>
    <w:rsid w:val="4B48DFF8"/>
    <w:rsid w:val="4B79EC95"/>
    <w:rsid w:val="4C59CED0"/>
    <w:rsid w:val="4E00477B"/>
    <w:rsid w:val="4E4F358E"/>
    <w:rsid w:val="50AA1226"/>
    <w:rsid w:val="50F112D9"/>
    <w:rsid w:val="51223293"/>
    <w:rsid w:val="5148B417"/>
    <w:rsid w:val="534103AA"/>
    <w:rsid w:val="5384FE7A"/>
    <w:rsid w:val="54B69D3C"/>
    <w:rsid w:val="55A215D2"/>
    <w:rsid w:val="56828A30"/>
    <w:rsid w:val="57569901"/>
    <w:rsid w:val="585DD324"/>
    <w:rsid w:val="587B49F2"/>
    <w:rsid w:val="58CE4477"/>
    <w:rsid w:val="5981F296"/>
    <w:rsid w:val="5B40F703"/>
    <w:rsid w:val="5DB48570"/>
    <w:rsid w:val="5E3AAFB1"/>
    <w:rsid w:val="5EE05F36"/>
    <w:rsid w:val="5F2B3C5F"/>
    <w:rsid w:val="60663C24"/>
    <w:rsid w:val="61156DE0"/>
    <w:rsid w:val="6268123C"/>
    <w:rsid w:val="6431C20A"/>
    <w:rsid w:val="648EE537"/>
    <w:rsid w:val="650C7617"/>
    <w:rsid w:val="6561BA80"/>
    <w:rsid w:val="65CD926B"/>
    <w:rsid w:val="65FF7D83"/>
    <w:rsid w:val="66C089D3"/>
    <w:rsid w:val="6704487C"/>
    <w:rsid w:val="6980C353"/>
    <w:rsid w:val="69FD0A17"/>
    <w:rsid w:val="6A352BA3"/>
    <w:rsid w:val="6A813C39"/>
    <w:rsid w:val="6A99D4EB"/>
    <w:rsid w:val="6AA1038E"/>
    <w:rsid w:val="6B06E122"/>
    <w:rsid w:val="6BD91E49"/>
    <w:rsid w:val="6CAE2D6A"/>
    <w:rsid w:val="6CB33FB4"/>
    <w:rsid w:val="6CC7C161"/>
    <w:rsid w:val="6DE28A14"/>
    <w:rsid w:val="6F7313CD"/>
    <w:rsid w:val="6F7474B1"/>
    <w:rsid w:val="6FC05D07"/>
    <w:rsid w:val="7108AA91"/>
    <w:rsid w:val="7112EE7C"/>
    <w:rsid w:val="72C02397"/>
    <w:rsid w:val="74BE8630"/>
    <w:rsid w:val="74CACEE5"/>
    <w:rsid w:val="75A27DEC"/>
    <w:rsid w:val="75EBA3BB"/>
    <w:rsid w:val="766BA13D"/>
    <w:rsid w:val="76CFB68F"/>
    <w:rsid w:val="77354575"/>
    <w:rsid w:val="795AB216"/>
    <w:rsid w:val="79723362"/>
    <w:rsid w:val="7A18FFAE"/>
    <w:rsid w:val="7AA5B385"/>
    <w:rsid w:val="7C5AE53F"/>
    <w:rsid w:val="7C85B7B2"/>
    <w:rsid w:val="7C8CD057"/>
    <w:rsid w:val="7D0F3556"/>
    <w:rsid w:val="7DE79AE6"/>
    <w:rsid w:val="7E3AB070"/>
    <w:rsid w:val="7EE28B0D"/>
    <w:rsid w:val="7F6B73E3"/>
    <w:rsid w:val="7F75A0A9"/>
    <w:rsid w:val="7FBD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37E03"/>
  <w15:docId w15:val="{87EAEC5B-2A31-40FF-85FF-0B9E66ED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D6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DD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6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85DD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85DD4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83814"/>
    <w:pPr>
      <w:spacing w:after="0" w:line="240" w:lineRule="auto"/>
    </w:pPr>
    <w:rPr>
      <w:rFonts w:eastAsiaTheme="minorEastAsia"/>
      <w:lang w:eastAsia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82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2182C"/>
    <w:rPr>
      <w:rFonts w:ascii="Consolas" w:eastAsiaTheme="minorEastAsia" w:hAnsi="Consolas"/>
      <w:sz w:val="21"/>
      <w:szCs w:val="21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74D"/>
    <w:rPr>
      <w:rFonts w:ascii="Tahoma" w:eastAsiaTheme="minorEastAsia" w:hAnsi="Tahoma" w:cs="Tahoma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106F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2C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AB4D5-98A1-4931-976F-84F8A7173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8728</TotalTime>
  <Pages>2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Carter</dc:creator>
  <cp:lastModifiedBy>Caroline Higgins</cp:lastModifiedBy>
  <cp:revision>101</cp:revision>
  <cp:lastPrinted>2022-12-13T16:48:00Z</cp:lastPrinted>
  <dcterms:created xsi:type="dcterms:W3CDTF">2023-03-22T16:34:00Z</dcterms:created>
  <dcterms:modified xsi:type="dcterms:W3CDTF">2023-03-28T18:01:00Z</dcterms:modified>
</cp:coreProperties>
</file>