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7FDD61E6" w14:textId="26D9AE78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4D545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20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4D545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13</w:t>
      </w:r>
      <w:r w:rsidR="004D5451" w:rsidRPr="004D545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vertAlign w:val="superscript"/>
        </w:rPr>
        <w:t>th</w:t>
      </w:r>
      <w:r w:rsidR="004D545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January 2025</w:t>
      </w:r>
      <w:r w:rsidR="00F42C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Red Lion Pub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 Longden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Common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7:30pm</w:t>
      </w:r>
    </w:p>
    <w:p w14:paraId="6B01A745" w14:textId="73595CF9" w:rsidR="001C0E2A" w:rsidRPr="001C0E2A" w:rsidRDefault="00362357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Minutes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1FA510B3" w14:textId="4521EC3F" w:rsidR="00362357" w:rsidRDefault="00D93979" w:rsidP="001C0E2A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Attendance</w:t>
      </w:r>
      <w:r w:rsidR="001C0E2A" w:rsidRPr="00D42542">
        <w:rPr>
          <w:b/>
          <w:bCs/>
        </w:rPr>
        <w:t xml:space="preserve"> </w:t>
      </w:r>
    </w:p>
    <w:p w14:paraId="7DF9EB50" w14:textId="7FFC78A0" w:rsidR="00362357" w:rsidRDefault="00D93979" w:rsidP="00362357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t>Present</w:t>
      </w:r>
      <w:r w:rsidR="004D63A9">
        <w:rPr>
          <w:b/>
          <w:bCs/>
        </w:rPr>
        <w:t xml:space="preserve"> – </w:t>
      </w:r>
      <w:r w:rsidR="004D63A9">
        <w:t xml:space="preserve">P Arnold, (Chair), P Carter, K Lovegrove, </w:t>
      </w:r>
      <w:r w:rsidR="0051187A">
        <w:t xml:space="preserve">W Sheffield, N Ingham, P McDonald, H Kent, Jonathan Lovegrove, C Higgins, </w:t>
      </w:r>
      <w:r w:rsidR="008B4A43">
        <w:t xml:space="preserve">Jos Lovegrove, </w:t>
      </w:r>
      <w:r w:rsidR="0051187A">
        <w:t>R Evans</w:t>
      </w:r>
      <w:r w:rsidR="00640242">
        <w:t xml:space="preserve"> (from 8pm)</w:t>
      </w:r>
    </w:p>
    <w:p w14:paraId="39DD1ED2" w14:textId="0A0E3CD7" w:rsidR="001C0E2A" w:rsidRPr="00D42542" w:rsidRDefault="00640242" w:rsidP="00362357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t>A</w:t>
      </w:r>
      <w:r w:rsidR="001C0E2A" w:rsidRPr="00D42542">
        <w:rPr>
          <w:b/>
          <w:bCs/>
        </w:rPr>
        <w:t>pologies</w:t>
      </w:r>
      <w:r w:rsidR="00D93979">
        <w:rPr>
          <w:b/>
          <w:bCs/>
        </w:rPr>
        <w:t xml:space="preserve"> – </w:t>
      </w:r>
      <w:r w:rsidR="00D93979">
        <w:t>J Ingham</w:t>
      </w:r>
    </w:p>
    <w:p w14:paraId="72F438A6" w14:textId="79F45FE6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4D5451">
        <w:t>2</w:t>
      </w:r>
      <w:r w:rsidR="004D5451" w:rsidRPr="004D5451">
        <w:rPr>
          <w:vertAlign w:val="superscript"/>
        </w:rPr>
        <w:t>nd</w:t>
      </w:r>
      <w:r w:rsidR="004D5451">
        <w:t xml:space="preserve"> December</w:t>
      </w:r>
      <w:r w:rsidR="00902F98">
        <w:t xml:space="preserve"> 2024</w:t>
      </w:r>
      <w:r w:rsidR="00DB3934">
        <w:t xml:space="preserve"> </w:t>
      </w:r>
      <w:r w:rsidR="00861B76">
        <w:t>- agreed</w:t>
      </w:r>
    </w:p>
    <w:p w14:paraId="74FE9D69" w14:textId="77777777" w:rsidR="0039146C" w:rsidRDefault="00B73E93" w:rsidP="00B46E8C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Liaison</w:t>
      </w:r>
      <w:r w:rsidR="00757F47">
        <w:rPr>
          <w:b/>
          <w:bCs/>
        </w:rPr>
        <w:t xml:space="preserve"> with Shropshire Council – </w:t>
      </w:r>
    </w:p>
    <w:p w14:paraId="256983B9" w14:textId="496E1575" w:rsidR="008B6E90" w:rsidRPr="00C607A2" w:rsidRDefault="004436F8" w:rsidP="0039146C">
      <w:pPr>
        <w:numPr>
          <w:ilvl w:val="1"/>
          <w:numId w:val="2"/>
        </w:numPr>
        <w:contextualSpacing/>
        <w:rPr>
          <w:b/>
          <w:bCs/>
        </w:rPr>
      </w:pPr>
      <w:r>
        <w:t xml:space="preserve">Summary of meeting held </w:t>
      </w:r>
      <w:r w:rsidR="002E6D37">
        <w:t>10</w:t>
      </w:r>
      <w:r w:rsidR="002E6D37" w:rsidRPr="002E6D37">
        <w:rPr>
          <w:vertAlign w:val="superscript"/>
        </w:rPr>
        <w:t>th</w:t>
      </w:r>
      <w:r w:rsidR="002E6D37">
        <w:t xml:space="preserve"> December</w:t>
      </w:r>
      <w:r>
        <w:t xml:space="preserve"> 24</w:t>
      </w:r>
      <w:r w:rsidR="003C582D">
        <w:t xml:space="preserve">. </w:t>
      </w:r>
      <w:r w:rsidR="00861B76">
        <w:t xml:space="preserve"> </w:t>
      </w:r>
      <w:r w:rsidR="007B0887">
        <w:t>Written summary circulated with the agenda was n</w:t>
      </w:r>
      <w:r w:rsidR="008C1D1E">
        <w:t>oted</w:t>
      </w:r>
    </w:p>
    <w:p w14:paraId="3A6C4105" w14:textId="55344024" w:rsidR="002E6D37" w:rsidRPr="008B6E90" w:rsidRDefault="002E6D37" w:rsidP="0039146C">
      <w:pPr>
        <w:numPr>
          <w:ilvl w:val="1"/>
          <w:numId w:val="2"/>
        </w:numPr>
        <w:contextualSpacing/>
        <w:rPr>
          <w:b/>
          <w:bCs/>
        </w:rPr>
      </w:pPr>
      <w:r>
        <w:t xml:space="preserve">Date of next </w:t>
      </w:r>
      <w:r w:rsidR="00482FAF">
        <w:t xml:space="preserve">liaison </w:t>
      </w:r>
      <w:r>
        <w:t>meeting</w:t>
      </w:r>
      <w:r w:rsidR="008B4B95">
        <w:t xml:space="preserve"> – 1:30pm, Tuesday 14</w:t>
      </w:r>
      <w:r w:rsidR="008B4B95" w:rsidRPr="008B4B95">
        <w:rPr>
          <w:vertAlign w:val="superscript"/>
        </w:rPr>
        <w:t>th</w:t>
      </w:r>
      <w:r w:rsidR="008B4B95">
        <w:t xml:space="preserve"> January 2025</w:t>
      </w:r>
      <w:r w:rsidR="00097FD6" w:rsidRPr="00097FD6">
        <w:t xml:space="preserve"> </w:t>
      </w:r>
      <w:r w:rsidR="00097FD6">
        <w:t>All welcome – Teams link to be sent to all</w:t>
      </w:r>
    </w:p>
    <w:p w14:paraId="7925CDD6" w14:textId="77777777" w:rsidR="0088667C" w:rsidRDefault="00CB4C19" w:rsidP="005856E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Housing Needs Assessment </w:t>
      </w:r>
      <w:r w:rsidR="005933E3">
        <w:rPr>
          <w:b/>
          <w:bCs/>
        </w:rPr>
        <w:t>–</w:t>
      </w:r>
      <w:r>
        <w:rPr>
          <w:b/>
          <w:bCs/>
        </w:rPr>
        <w:t xml:space="preserve"> </w:t>
      </w:r>
    </w:p>
    <w:p w14:paraId="1AFC4A30" w14:textId="4F9EEBE1" w:rsidR="00CB4C19" w:rsidRPr="008B2B00" w:rsidRDefault="005933E3" w:rsidP="0088667C">
      <w:pPr>
        <w:pStyle w:val="ListParagraph"/>
        <w:numPr>
          <w:ilvl w:val="1"/>
          <w:numId w:val="2"/>
        </w:numPr>
        <w:rPr>
          <w:b/>
          <w:bCs/>
        </w:rPr>
      </w:pPr>
      <w:r>
        <w:t>To review and comment on draft Housing Needs Assessment</w:t>
      </w:r>
      <w:r w:rsidR="006431EE">
        <w:t xml:space="preserve"> </w:t>
      </w:r>
      <w:r w:rsidR="00786E30">
        <w:t>–</w:t>
      </w:r>
      <w:r w:rsidR="002D4E3C">
        <w:t xml:space="preserve"> </w:t>
      </w:r>
      <w:r w:rsidR="00EE095D">
        <w:t>T</w:t>
      </w:r>
      <w:r w:rsidR="00D77FCD">
        <w:t xml:space="preserve">he draft comments </w:t>
      </w:r>
      <w:r w:rsidR="00E14CB5">
        <w:t>circulated with the agenda were approve</w:t>
      </w:r>
      <w:r w:rsidR="000F3AFE">
        <w:t>d for submission to AECOM</w:t>
      </w:r>
      <w:r w:rsidR="00786E30">
        <w:rPr>
          <w:i/>
          <w:iCs/>
        </w:rPr>
        <w:t>.</w:t>
      </w:r>
    </w:p>
    <w:p w14:paraId="06B5D02D" w14:textId="06569146" w:rsidR="008B2B00" w:rsidRPr="005D5805" w:rsidRDefault="00B738E1" w:rsidP="0088667C">
      <w:pPr>
        <w:pStyle w:val="ListParagraph"/>
        <w:numPr>
          <w:ilvl w:val="1"/>
          <w:numId w:val="2"/>
        </w:numPr>
        <w:rPr>
          <w:b/>
          <w:bCs/>
        </w:rPr>
      </w:pPr>
      <w:r>
        <w:t>It was noted that</w:t>
      </w:r>
      <w:r w:rsidR="008B2B00">
        <w:t xml:space="preserve"> AECOM consider it to be Shropshire Council’s responsibility to define the </w:t>
      </w:r>
      <w:r w:rsidR="00461FF6">
        <w:t>housing need for the whole Neighbourhood Plan area</w:t>
      </w:r>
      <w:r w:rsidR="00AC1C80">
        <w:t xml:space="preserve">.  SC </w:t>
      </w:r>
      <w:r w:rsidR="001446C8">
        <w:t xml:space="preserve">do not have an up to date Housing Need Assessment </w:t>
      </w:r>
      <w:r w:rsidR="00024F4C">
        <w:t>based on parish boundaries</w:t>
      </w:r>
      <w:r w:rsidR="00DC7192">
        <w:t xml:space="preserve">.  Their allocation is an approximate </w:t>
      </w:r>
      <w:r w:rsidR="0049255F">
        <w:t>number to fit with the size of the existing settlement of Longden village.</w:t>
      </w:r>
    </w:p>
    <w:p w14:paraId="21159CF6" w14:textId="17C27B2E" w:rsidR="008D17D8" w:rsidRDefault="00660D60" w:rsidP="005856EE">
      <w:pPr>
        <w:pStyle w:val="ListParagraph"/>
        <w:numPr>
          <w:ilvl w:val="0"/>
          <w:numId w:val="2"/>
        </w:numPr>
        <w:rPr>
          <w:b/>
          <w:bCs/>
        </w:rPr>
      </w:pPr>
      <w:r w:rsidRPr="005856EE">
        <w:rPr>
          <w:b/>
          <w:bCs/>
        </w:rPr>
        <w:t xml:space="preserve">Policy </w:t>
      </w:r>
      <w:r w:rsidR="005F51CE">
        <w:rPr>
          <w:b/>
          <w:bCs/>
        </w:rPr>
        <w:t>Draft</w:t>
      </w:r>
      <w:r w:rsidR="00B46E8C" w:rsidRPr="005856EE">
        <w:rPr>
          <w:b/>
          <w:bCs/>
        </w:rPr>
        <w:t xml:space="preserve"> –</w:t>
      </w:r>
      <w:r w:rsidR="008A5B3A" w:rsidRPr="005856EE">
        <w:rPr>
          <w:b/>
          <w:bCs/>
        </w:rPr>
        <w:t xml:space="preserve"> </w:t>
      </w:r>
    </w:p>
    <w:p w14:paraId="07CD6E05" w14:textId="77777777" w:rsidR="003073F3" w:rsidRPr="003073F3" w:rsidRDefault="00DA5496" w:rsidP="008D17D8">
      <w:pPr>
        <w:pStyle w:val="ListParagraph"/>
        <w:numPr>
          <w:ilvl w:val="1"/>
          <w:numId w:val="2"/>
        </w:numPr>
        <w:rPr>
          <w:b/>
          <w:bCs/>
        </w:rPr>
      </w:pPr>
      <w:r>
        <w:t>The</w:t>
      </w:r>
      <w:r w:rsidR="00A24407">
        <w:t xml:space="preserve"> </w:t>
      </w:r>
      <w:r w:rsidR="00DC2C4F">
        <w:t xml:space="preserve">revisions to </w:t>
      </w:r>
      <w:r>
        <w:t xml:space="preserve">the </w:t>
      </w:r>
      <w:r w:rsidR="00785F9D">
        <w:t>draft</w:t>
      </w:r>
      <w:r w:rsidR="00A24407">
        <w:t xml:space="preserve"> </w:t>
      </w:r>
      <w:r w:rsidR="00A76057">
        <w:t xml:space="preserve">policies </w:t>
      </w:r>
      <w:r w:rsidR="00807BDD">
        <w:t>prepared by Urban Enterprises</w:t>
      </w:r>
      <w:r w:rsidR="00C73C50">
        <w:t xml:space="preserve"> </w:t>
      </w:r>
      <w:r w:rsidR="004669CE">
        <w:t>(</w:t>
      </w:r>
      <w:r w:rsidR="00C81CB2">
        <w:t>V1.4</w:t>
      </w:r>
      <w:r w:rsidR="00C73C50">
        <w:t>)</w:t>
      </w:r>
      <w:r w:rsidR="0097263B">
        <w:t xml:space="preserve"> were reviewed</w:t>
      </w:r>
      <w:r w:rsidR="00FE3437">
        <w:t>.</w:t>
      </w:r>
      <w:r w:rsidR="00D74673">
        <w:t xml:space="preserve">  </w:t>
      </w:r>
    </w:p>
    <w:p w14:paraId="32698592" w14:textId="7598F3C9" w:rsidR="00EB6279" w:rsidRPr="003073F3" w:rsidRDefault="00D74673" w:rsidP="003073F3">
      <w:pPr>
        <w:pStyle w:val="ListParagraph"/>
        <w:numPr>
          <w:ilvl w:val="2"/>
          <w:numId w:val="2"/>
        </w:numPr>
        <w:rPr>
          <w:b/>
          <w:bCs/>
        </w:rPr>
      </w:pPr>
      <w:r>
        <w:t>Paragraph 2.4.2 requires amendment to co</w:t>
      </w:r>
      <w:r w:rsidR="00DD3D9B">
        <w:t xml:space="preserve">nfirm SAM.Dev allocated a housing guideline of </w:t>
      </w:r>
      <w:r w:rsidR="007B357F">
        <w:t xml:space="preserve">50 </w:t>
      </w:r>
      <w:r w:rsidR="004655FC">
        <w:t xml:space="preserve">houses for the parish of Longden </w:t>
      </w:r>
      <w:r w:rsidR="00920FF8">
        <w:t>during the plan period.  It was noted this guideline had already been exceeded.</w:t>
      </w:r>
    </w:p>
    <w:p w14:paraId="48B6C921" w14:textId="71891684" w:rsidR="003073F3" w:rsidRPr="00977768" w:rsidRDefault="009963EE" w:rsidP="003073F3">
      <w:pPr>
        <w:pStyle w:val="ListParagraph"/>
        <w:numPr>
          <w:ilvl w:val="2"/>
          <w:numId w:val="2"/>
        </w:numPr>
        <w:rPr>
          <w:b/>
          <w:bCs/>
        </w:rPr>
      </w:pPr>
      <w:r>
        <w:t>Polic</w:t>
      </w:r>
      <w:r w:rsidR="00CD6E57">
        <w:t>ies</w:t>
      </w:r>
      <w:r>
        <w:t xml:space="preserve"> to restrict incremental development </w:t>
      </w:r>
      <w:r w:rsidR="00977768">
        <w:t>would be beneficial</w:t>
      </w:r>
    </w:p>
    <w:p w14:paraId="7FBC8C05" w14:textId="732EF125" w:rsidR="00977768" w:rsidRPr="0097793F" w:rsidRDefault="00977768" w:rsidP="003073F3">
      <w:pPr>
        <w:pStyle w:val="ListParagraph"/>
        <w:numPr>
          <w:ilvl w:val="2"/>
          <w:numId w:val="2"/>
        </w:numPr>
        <w:rPr>
          <w:b/>
          <w:bCs/>
        </w:rPr>
      </w:pPr>
      <w:r>
        <w:t xml:space="preserve">National Cyle Route passes through </w:t>
      </w:r>
      <w:r w:rsidR="00FF0029">
        <w:t>parish but this is not a cycle path.  Amend wording accordingly.</w:t>
      </w:r>
    </w:p>
    <w:p w14:paraId="58D00870" w14:textId="77777777" w:rsidR="007E5573" w:rsidRPr="007E5573" w:rsidRDefault="00F6314A" w:rsidP="008D17D8">
      <w:pPr>
        <w:pStyle w:val="ListParagraph"/>
        <w:numPr>
          <w:ilvl w:val="1"/>
          <w:numId w:val="2"/>
        </w:numPr>
        <w:rPr>
          <w:b/>
          <w:bCs/>
        </w:rPr>
      </w:pPr>
      <w:r>
        <w:t>T</w:t>
      </w:r>
      <w:r w:rsidR="0097793F">
        <w:t>he list of</w:t>
      </w:r>
      <w:r w:rsidR="009B605B">
        <w:t xml:space="preserve"> key</w:t>
      </w:r>
      <w:r>
        <w:t xml:space="preserve"> </w:t>
      </w:r>
      <w:r>
        <w:t>planning</w:t>
      </w:r>
      <w:r w:rsidR="009B605B">
        <w:t xml:space="preserve"> issues identified from the community engagement</w:t>
      </w:r>
      <w:r w:rsidR="0096109A">
        <w:t xml:space="preserve"> </w:t>
      </w:r>
      <w:r>
        <w:t xml:space="preserve">was </w:t>
      </w:r>
      <w:r w:rsidR="00DA3327">
        <w:t>reviewed</w:t>
      </w:r>
      <w:r>
        <w:t>.</w:t>
      </w:r>
      <w:r w:rsidR="00E60054">
        <w:t xml:space="preserve">  </w:t>
      </w:r>
    </w:p>
    <w:p w14:paraId="143D4D90" w14:textId="28529201" w:rsidR="0097793F" w:rsidRPr="008D17D8" w:rsidRDefault="00E60054" w:rsidP="007E5573">
      <w:pPr>
        <w:pStyle w:val="ListParagraph"/>
        <w:numPr>
          <w:ilvl w:val="2"/>
          <w:numId w:val="2"/>
        </w:numPr>
        <w:rPr>
          <w:b/>
          <w:bCs/>
        </w:rPr>
      </w:pPr>
      <w:r>
        <w:t xml:space="preserve">Clarity on the </w:t>
      </w:r>
      <w:r w:rsidR="009D38AC">
        <w:t xml:space="preserve">definition of highway viability was preferred.  It was noted that this could relate to either </w:t>
      </w:r>
      <w:r w:rsidR="00F6356B">
        <w:t>the road capacity or site access, or both.</w:t>
      </w:r>
    </w:p>
    <w:p w14:paraId="405E2ADA" w14:textId="587ABE81" w:rsidR="00183D39" w:rsidRDefault="001D223C" w:rsidP="00183D39">
      <w:pPr>
        <w:pStyle w:val="ListParagraph"/>
        <w:numPr>
          <w:ilvl w:val="1"/>
          <w:numId w:val="2"/>
        </w:numPr>
        <w:rPr>
          <w:b/>
          <w:bCs/>
        </w:rPr>
      </w:pPr>
      <w:r>
        <w:t>It was</w:t>
      </w:r>
      <w:r w:rsidR="00183D39">
        <w:t xml:space="preserve"> </w:t>
      </w:r>
      <w:r w:rsidR="00654FCF">
        <w:t>agreed t</w:t>
      </w:r>
      <w:r w:rsidR="00183D39">
        <w:t>hat the Neighbourhood Plan</w:t>
      </w:r>
      <w:r w:rsidR="00CF51A6">
        <w:t xml:space="preserve"> period</w:t>
      </w:r>
      <w:r w:rsidR="00183D39">
        <w:t xml:space="preserve"> should be aligned with </w:t>
      </w:r>
      <w:r w:rsidR="008B7EA6">
        <w:t>t</w:t>
      </w:r>
      <w:r w:rsidR="00183D39">
        <w:t>he end date of the emerging Local Plan</w:t>
      </w:r>
      <w:r w:rsidR="008B7EA6">
        <w:t xml:space="preserve"> which is currently 13 years.</w:t>
      </w:r>
    </w:p>
    <w:p w14:paraId="2958E027" w14:textId="3AA77E14" w:rsidR="008D17D8" w:rsidRPr="00AD4B78" w:rsidRDefault="009B6777" w:rsidP="008D17D8">
      <w:pPr>
        <w:pStyle w:val="ListParagraph"/>
        <w:numPr>
          <w:ilvl w:val="1"/>
          <w:numId w:val="2"/>
        </w:numPr>
        <w:rPr>
          <w:b/>
          <w:bCs/>
          <w:i/>
          <w:iCs/>
        </w:rPr>
      </w:pPr>
      <w:r>
        <w:t>The draft</w:t>
      </w:r>
      <w:r w:rsidR="008D17D8">
        <w:t xml:space="preserve"> criteria for selection of </w:t>
      </w:r>
      <w:r w:rsidR="00005A47">
        <w:t xml:space="preserve">potential </w:t>
      </w:r>
      <w:r w:rsidR="008D17D8">
        <w:t xml:space="preserve">housing </w:t>
      </w:r>
      <w:r w:rsidR="00005A47">
        <w:t xml:space="preserve">sites </w:t>
      </w:r>
      <w:r>
        <w:t>w</w:t>
      </w:r>
      <w:r w:rsidR="007C2BBE">
        <w:t>ere</w:t>
      </w:r>
      <w:r>
        <w:t xml:space="preserve"> approved as a basis for</w:t>
      </w:r>
      <w:r w:rsidR="000A1782">
        <w:t xml:space="preserve"> </w:t>
      </w:r>
      <w:r w:rsidR="00651578">
        <w:t>consul</w:t>
      </w:r>
      <w:r w:rsidR="000A1782">
        <w:t xml:space="preserve">tation with the </w:t>
      </w:r>
      <w:r w:rsidR="00C607A2">
        <w:t>community.</w:t>
      </w:r>
      <w:r w:rsidR="007961B5">
        <w:t xml:space="preserve">  It was agreed that any call for sites would be restricted to the immediate </w:t>
      </w:r>
      <w:r w:rsidR="00F3737F">
        <w:t xml:space="preserve">vicinity of the built settlement and would be </w:t>
      </w:r>
      <w:r w:rsidR="00DA3327">
        <w:t xml:space="preserve">advertised </w:t>
      </w:r>
      <w:r w:rsidR="00DA3327">
        <w:lastRenderedPageBreak/>
        <w:t>to all interested parties</w:t>
      </w:r>
      <w:r w:rsidR="006C377A">
        <w:t xml:space="preserve">.  </w:t>
      </w:r>
      <w:r w:rsidR="006C377A" w:rsidRPr="00AD4B78">
        <w:rPr>
          <w:i/>
          <w:iCs/>
        </w:rPr>
        <w:t xml:space="preserve">Seek clarity </w:t>
      </w:r>
      <w:r w:rsidR="00163912" w:rsidRPr="00AD4B78">
        <w:rPr>
          <w:i/>
          <w:iCs/>
        </w:rPr>
        <w:t xml:space="preserve">as to whether we could </w:t>
      </w:r>
      <w:r w:rsidR="00163912" w:rsidRPr="00AD4B78">
        <w:rPr>
          <w:i/>
          <w:iCs/>
        </w:rPr>
        <w:t>identify settlement boundaries for other villages?</w:t>
      </w:r>
    </w:p>
    <w:p w14:paraId="58394B57" w14:textId="40D08E6F" w:rsidR="00C607A2" w:rsidRPr="00785870" w:rsidRDefault="00FC3F0D" w:rsidP="008D17D8">
      <w:pPr>
        <w:pStyle w:val="ListParagraph"/>
        <w:numPr>
          <w:ilvl w:val="1"/>
          <w:numId w:val="2"/>
        </w:numPr>
        <w:rPr>
          <w:b/>
          <w:bCs/>
        </w:rPr>
      </w:pPr>
      <w:r>
        <w:t>A</w:t>
      </w:r>
      <w:r w:rsidR="00086564">
        <w:t>greed to arrange a</w:t>
      </w:r>
      <w:r>
        <w:t xml:space="preserve"> </w:t>
      </w:r>
      <w:r w:rsidR="00E32BF7">
        <w:t>consultation</w:t>
      </w:r>
      <w:r w:rsidR="00BE1CD4">
        <w:t xml:space="preserve"> drop-in</w:t>
      </w:r>
      <w:r w:rsidR="00E32BF7">
        <w:t xml:space="preserve"> event </w:t>
      </w:r>
      <w:r w:rsidR="002A5601">
        <w:t xml:space="preserve">at the village hall </w:t>
      </w:r>
      <w:r w:rsidR="00190D9D">
        <w:t xml:space="preserve">to which </w:t>
      </w:r>
      <w:r w:rsidR="00433FA3">
        <w:t xml:space="preserve">landowners and </w:t>
      </w:r>
      <w:r w:rsidR="00245D6D">
        <w:t>residents</w:t>
      </w:r>
      <w:r w:rsidR="00190D9D">
        <w:t xml:space="preserve"> would be invited</w:t>
      </w:r>
      <w:r w:rsidR="002A5601">
        <w:t>.  Members</w:t>
      </w:r>
      <w:r w:rsidR="00190D9D">
        <w:t xml:space="preserve"> </w:t>
      </w:r>
      <w:r w:rsidR="00462418">
        <w:t>of the steering committee to be in attendance during the day to answer questions and take notes</w:t>
      </w:r>
      <w:r w:rsidR="008853EA">
        <w:t xml:space="preserve">. </w:t>
      </w:r>
      <w:r w:rsidR="002523F6">
        <w:t xml:space="preserve"> </w:t>
      </w:r>
      <w:r w:rsidR="002523F6">
        <w:rPr>
          <w:i/>
          <w:iCs/>
        </w:rPr>
        <w:t>(Note – Village hall unavailable</w:t>
      </w:r>
      <w:r w:rsidR="00234841">
        <w:rPr>
          <w:i/>
          <w:iCs/>
        </w:rPr>
        <w:t xml:space="preserve"> on 26</w:t>
      </w:r>
      <w:r w:rsidR="00234841" w:rsidRPr="00234841">
        <w:rPr>
          <w:i/>
          <w:iCs/>
          <w:vertAlign w:val="superscript"/>
        </w:rPr>
        <w:t>th</w:t>
      </w:r>
      <w:r w:rsidR="00234841">
        <w:rPr>
          <w:i/>
          <w:iCs/>
        </w:rPr>
        <w:t xml:space="preserve"> Feb</w:t>
      </w:r>
      <w:r w:rsidR="00DA4EF4">
        <w:rPr>
          <w:i/>
          <w:iCs/>
        </w:rPr>
        <w:t xml:space="preserve"> –Thursday 27</w:t>
      </w:r>
      <w:r w:rsidR="00DA4EF4" w:rsidRPr="00DA4EF4">
        <w:rPr>
          <w:i/>
          <w:iCs/>
          <w:vertAlign w:val="superscript"/>
        </w:rPr>
        <w:t>th</w:t>
      </w:r>
      <w:r w:rsidR="00DA4EF4">
        <w:rPr>
          <w:i/>
          <w:iCs/>
        </w:rPr>
        <w:t xml:space="preserve"> February</w:t>
      </w:r>
      <w:r w:rsidR="007C2BBE">
        <w:rPr>
          <w:i/>
          <w:iCs/>
        </w:rPr>
        <w:t xml:space="preserve"> provisionally booked</w:t>
      </w:r>
      <w:r w:rsidR="00B02345">
        <w:rPr>
          <w:i/>
          <w:iCs/>
        </w:rPr>
        <w:t>, 8:30 -  19:30</w:t>
      </w:r>
      <w:r w:rsidR="007C2BBE">
        <w:rPr>
          <w:i/>
          <w:iCs/>
        </w:rPr>
        <w:t>)</w:t>
      </w:r>
      <w:r w:rsidR="00B02345">
        <w:rPr>
          <w:i/>
          <w:iCs/>
        </w:rPr>
        <w:t xml:space="preserve">.  It was agreed to </w:t>
      </w:r>
      <w:r w:rsidR="00EB2B51">
        <w:rPr>
          <w:i/>
          <w:iCs/>
        </w:rPr>
        <w:t>create a banner to advertise the event.</w:t>
      </w:r>
    </w:p>
    <w:p w14:paraId="2D9CBE25" w14:textId="77777777" w:rsidR="00785870" w:rsidRDefault="00785870" w:rsidP="00785870">
      <w:pPr>
        <w:pStyle w:val="ListParagraph"/>
        <w:ind w:left="1440"/>
      </w:pPr>
    </w:p>
    <w:p w14:paraId="728F23B1" w14:textId="5C9F72EC" w:rsidR="00785870" w:rsidRPr="007D0435" w:rsidRDefault="007D0435" w:rsidP="00785870">
      <w:pPr>
        <w:pStyle w:val="ListParagraph"/>
        <w:ind w:left="1440"/>
        <w:rPr>
          <w:i/>
          <w:iCs/>
        </w:rPr>
      </w:pPr>
      <w:r w:rsidRPr="007D0435">
        <w:rPr>
          <w:i/>
          <w:iCs/>
        </w:rPr>
        <w:t>At 8pm R Evans arrived</w:t>
      </w:r>
      <w:r>
        <w:rPr>
          <w:i/>
          <w:iCs/>
        </w:rPr>
        <w:t xml:space="preserve">.  </w:t>
      </w:r>
      <w:r w:rsidR="00C21D20">
        <w:rPr>
          <w:i/>
          <w:iCs/>
        </w:rPr>
        <w:t xml:space="preserve">He reported that Shropshire Council had received a letter from the Planning Inspectors requiring substantial changes to the </w:t>
      </w:r>
      <w:r w:rsidR="00404C8D">
        <w:rPr>
          <w:i/>
          <w:iCs/>
        </w:rPr>
        <w:t>emerging Local Plan</w:t>
      </w:r>
      <w:r w:rsidR="00FA715C">
        <w:rPr>
          <w:i/>
          <w:iCs/>
        </w:rPr>
        <w:t xml:space="preserve">.  A draft response to the letter will </w:t>
      </w:r>
      <w:r w:rsidR="00B41850">
        <w:rPr>
          <w:i/>
          <w:iCs/>
        </w:rPr>
        <w:t>be published o</w:t>
      </w:r>
      <w:r w:rsidR="00FA715C">
        <w:rPr>
          <w:i/>
          <w:iCs/>
        </w:rPr>
        <w:t>n</w:t>
      </w:r>
      <w:r w:rsidR="00B41850">
        <w:rPr>
          <w:i/>
          <w:iCs/>
        </w:rPr>
        <w:t xml:space="preserve"> 5</w:t>
      </w:r>
      <w:r w:rsidR="00B41850" w:rsidRPr="00B41850">
        <w:rPr>
          <w:i/>
          <w:iCs/>
          <w:vertAlign w:val="superscript"/>
        </w:rPr>
        <w:t>th</w:t>
      </w:r>
      <w:r w:rsidR="00B41850">
        <w:rPr>
          <w:i/>
          <w:iCs/>
        </w:rPr>
        <w:t xml:space="preserve"> February</w:t>
      </w:r>
      <w:r w:rsidR="00B40333">
        <w:rPr>
          <w:i/>
          <w:iCs/>
        </w:rPr>
        <w:t xml:space="preserve">.  It was agreed to postpone the next meeting </w:t>
      </w:r>
      <w:r w:rsidR="006C6F7C">
        <w:rPr>
          <w:i/>
          <w:iCs/>
        </w:rPr>
        <w:t>until after that report is published.</w:t>
      </w:r>
      <w:r w:rsidR="00052986">
        <w:rPr>
          <w:i/>
          <w:iCs/>
        </w:rPr>
        <w:t xml:space="preserve">  Need to clarify what our Neighbourhood Plan will be assessed against</w:t>
      </w:r>
      <w:r w:rsidR="005C626C">
        <w:rPr>
          <w:i/>
          <w:iCs/>
        </w:rPr>
        <w:t>.</w:t>
      </w:r>
    </w:p>
    <w:p w14:paraId="702BF316" w14:textId="6F95A58B" w:rsidR="00663D79" w:rsidRPr="00BF7045" w:rsidRDefault="004927F0" w:rsidP="00BF7045">
      <w:pPr>
        <w:numPr>
          <w:ilvl w:val="0"/>
          <w:numId w:val="2"/>
        </w:numPr>
        <w:contextualSpacing/>
        <w:rPr>
          <w:b/>
          <w:bCs/>
        </w:rPr>
      </w:pPr>
      <w:r w:rsidRPr="00BF7045">
        <w:rPr>
          <w:b/>
          <w:bCs/>
        </w:rPr>
        <w:t xml:space="preserve">Local Green Space – </w:t>
      </w:r>
      <w:r w:rsidR="00EB2B51">
        <w:rPr>
          <w:i/>
          <w:iCs/>
        </w:rPr>
        <w:t>Defer to next meeting</w:t>
      </w:r>
      <w:r w:rsidR="00A12DBE">
        <w:rPr>
          <w:i/>
          <w:iCs/>
        </w:rPr>
        <w:t xml:space="preserve"> </w:t>
      </w:r>
    </w:p>
    <w:p w14:paraId="5F25D94A" w14:textId="70286563" w:rsidR="00635FF0" w:rsidRDefault="00635FF0" w:rsidP="00635FF0">
      <w:pPr>
        <w:numPr>
          <w:ilvl w:val="0"/>
          <w:numId w:val="2"/>
        </w:numPr>
        <w:contextualSpacing/>
      </w:pPr>
      <w:r w:rsidRPr="00BB18E4">
        <w:rPr>
          <w:b/>
          <w:bCs/>
        </w:rPr>
        <w:t xml:space="preserve">Engagement with </w:t>
      </w:r>
      <w:r>
        <w:rPr>
          <w:b/>
          <w:bCs/>
        </w:rPr>
        <w:t xml:space="preserve">Businesses – </w:t>
      </w:r>
      <w:r w:rsidR="00636C86">
        <w:t>Defer to next meeting</w:t>
      </w:r>
      <w:r w:rsidR="00F12995">
        <w:t>.</w:t>
      </w:r>
    </w:p>
    <w:p w14:paraId="22861812" w14:textId="20ADACED" w:rsidR="002963AC" w:rsidRDefault="00F41704" w:rsidP="002963AC">
      <w:pPr>
        <w:numPr>
          <w:ilvl w:val="0"/>
          <w:numId w:val="2"/>
        </w:numPr>
        <w:contextualSpacing/>
      </w:pPr>
      <w:r w:rsidRPr="00F12995">
        <w:rPr>
          <w:b/>
          <w:bCs/>
        </w:rPr>
        <w:t>Date of next</w:t>
      </w:r>
      <w:r w:rsidR="001E04AA" w:rsidRPr="00F12995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636C86">
        <w:t>10</w:t>
      </w:r>
      <w:r w:rsidR="00636C86" w:rsidRPr="00636C86">
        <w:rPr>
          <w:vertAlign w:val="superscript"/>
        </w:rPr>
        <w:t>th</w:t>
      </w:r>
      <w:r w:rsidR="00636C86">
        <w:t xml:space="preserve"> </w:t>
      </w:r>
      <w:r w:rsidR="00F12995">
        <w:t>February</w:t>
      </w:r>
      <w:r w:rsidR="00B148C7">
        <w:t xml:space="preserve"> 2025</w:t>
      </w:r>
      <w:r w:rsidR="005D516D">
        <w:t xml:space="preserve"> </w:t>
      </w:r>
    </w:p>
    <w:sectPr w:rsidR="002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2B1"/>
    <w:multiLevelType w:val="hybridMultilevel"/>
    <w:tmpl w:val="2DA44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597638">
    <w:abstractNumId w:val="1"/>
  </w:num>
  <w:num w:numId="2" w16cid:durableId="199047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3994"/>
    <w:rsid w:val="00005997"/>
    <w:rsid w:val="00005A47"/>
    <w:rsid w:val="00005E83"/>
    <w:rsid w:val="00006194"/>
    <w:rsid w:val="00006D14"/>
    <w:rsid w:val="00024F4C"/>
    <w:rsid w:val="00026DFC"/>
    <w:rsid w:val="00030F50"/>
    <w:rsid w:val="0004288B"/>
    <w:rsid w:val="0004478E"/>
    <w:rsid w:val="000454AB"/>
    <w:rsid w:val="00052986"/>
    <w:rsid w:val="00053E41"/>
    <w:rsid w:val="0005414B"/>
    <w:rsid w:val="00060DCC"/>
    <w:rsid w:val="00063D57"/>
    <w:rsid w:val="00064D5F"/>
    <w:rsid w:val="00064DB3"/>
    <w:rsid w:val="00066BC3"/>
    <w:rsid w:val="00067336"/>
    <w:rsid w:val="00071278"/>
    <w:rsid w:val="000739D2"/>
    <w:rsid w:val="0008299A"/>
    <w:rsid w:val="00086564"/>
    <w:rsid w:val="000900D9"/>
    <w:rsid w:val="00091C1F"/>
    <w:rsid w:val="00094BED"/>
    <w:rsid w:val="00097FD6"/>
    <w:rsid w:val="000A1782"/>
    <w:rsid w:val="000A6096"/>
    <w:rsid w:val="000B192F"/>
    <w:rsid w:val="000B47CD"/>
    <w:rsid w:val="000C288B"/>
    <w:rsid w:val="000D27DC"/>
    <w:rsid w:val="000D2A9E"/>
    <w:rsid w:val="000D600C"/>
    <w:rsid w:val="000E381E"/>
    <w:rsid w:val="000E3EF6"/>
    <w:rsid w:val="000E4425"/>
    <w:rsid w:val="000F2053"/>
    <w:rsid w:val="000F3AFE"/>
    <w:rsid w:val="000F469F"/>
    <w:rsid w:val="00105372"/>
    <w:rsid w:val="00106B17"/>
    <w:rsid w:val="001071CA"/>
    <w:rsid w:val="00115860"/>
    <w:rsid w:val="00121FEF"/>
    <w:rsid w:val="0012723B"/>
    <w:rsid w:val="001303E1"/>
    <w:rsid w:val="001304DC"/>
    <w:rsid w:val="00130564"/>
    <w:rsid w:val="001310E3"/>
    <w:rsid w:val="00131790"/>
    <w:rsid w:val="00135DA1"/>
    <w:rsid w:val="00136274"/>
    <w:rsid w:val="001417FB"/>
    <w:rsid w:val="00142678"/>
    <w:rsid w:val="001446C8"/>
    <w:rsid w:val="0015389B"/>
    <w:rsid w:val="001552A8"/>
    <w:rsid w:val="00163912"/>
    <w:rsid w:val="00167B69"/>
    <w:rsid w:val="00170FF8"/>
    <w:rsid w:val="00177527"/>
    <w:rsid w:val="00181D1E"/>
    <w:rsid w:val="00183D39"/>
    <w:rsid w:val="001864E0"/>
    <w:rsid w:val="00190D9D"/>
    <w:rsid w:val="00190E08"/>
    <w:rsid w:val="001938A0"/>
    <w:rsid w:val="00195E4C"/>
    <w:rsid w:val="001A107E"/>
    <w:rsid w:val="001A2298"/>
    <w:rsid w:val="001A2D44"/>
    <w:rsid w:val="001B2CA3"/>
    <w:rsid w:val="001B7099"/>
    <w:rsid w:val="001C0E2A"/>
    <w:rsid w:val="001C339A"/>
    <w:rsid w:val="001C3BE0"/>
    <w:rsid w:val="001D223C"/>
    <w:rsid w:val="001D3195"/>
    <w:rsid w:val="001D424C"/>
    <w:rsid w:val="001D7696"/>
    <w:rsid w:val="001D7B02"/>
    <w:rsid w:val="001E04AA"/>
    <w:rsid w:val="001E4FE9"/>
    <w:rsid w:val="001E7A46"/>
    <w:rsid w:val="001F43E4"/>
    <w:rsid w:val="001F58E4"/>
    <w:rsid w:val="001F5ED3"/>
    <w:rsid w:val="001F7862"/>
    <w:rsid w:val="001F7EA1"/>
    <w:rsid w:val="0020590E"/>
    <w:rsid w:val="002074D4"/>
    <w:rsid w:val="00211431"/>
    <w:rsid w:val="00221439"/>
    <w:rsid w:val="00223DFE"/>
    <w:rsid w:val="002249B6"/>
    <w:rsid w:val="002274D9"/>
    <w:rsid w:val="00232D24"/>
    <w:rsid w:val="002334C7"/>
    <w:rsid w:val="00234841"/>
    <w:rsid w:val="0024312A"/>
    <w:rsid w:val="00245D6D"/>
    <w:rsid w:val="002523F6"/>
    <w:rsid w:val="00254B78"/>
    <w:rsid w:val="00256D4F"/>
    <w:rsid w:val="00262F44"/>
    <w:rsid w:val="00262F85"/>
    <w:rsid w:val="002734D2"/>
    <w:rsid w:val="00277C98"/>
    <w:rsid w:val="00280D5D"/>
    <w:rsid w:val="00281569"/>
    <w:rsid w:val="002821AC"/>
    <w:rsid w:val="002904F4"/>
    <w:rsid w:val="00290DFD"/>
    <w:rsid w:val="00293E34"/>
    <w:rsid w:val="00296224"/>
    <w:rsid w:val="002963AC"/>
    <w:rsid w:val="002A5601"/>
    <w:rsid w:val="002B69FF"/>
    <w:rsid w:val="002C0553"/>
    <w:rsid w:val="002D4E3C"/>
    <w:rsid w:val="002D5036"/>
    <w:rsid w:val="002D63DD"/>
    <w:rsid w:val="002E551B"/>
    <w:rsid w:val="002E6D37"/>
    <w:rsid w:val="002F2C4D"/>
    <w:rsid w:val="002F6406"/>
    <w:rsid w:val="00303573"/>
    <w:rsid w:val="003073F3"/>
    <w:rsid w:val="00312891"/>
    <w:rsid w:val="00312FBA"/>
    <w:rsid w:val="00316CDF"/>
    <w:rsid w:val="0032060A"/>
    <w:rsid w:val="00321560"/>
    <w:rsid w:val="003259D5"/>
    <w:rsid w:val="003302BA"/>
    <w:rsid w:val="00330DCC"/>
    <w:rsid w:val="003336CA"/>
    <w:rsid w:val="00333E4E"/>
    <w:rsid w:val="003375AC"/>
    <w:rsid w:val="003413CD"/>
    <w:rsid w:val="00342423"/>
    <w:rsid w:val="0034730B"/>
    <w:rsid w:val="00350FE4"/>
    <w:rsid w:val="003517CE"/>
    <w:rsid w:val="003541EA"/>
    <w:rsid w:val="003557D2"/>
    <w:rsid w:val="00362357"/>
    <w:rsid w:val="00363D91"/>
    <w:rsid w:val="00364626"/>
    <w:rsid w:val="00365F98"/>
    <w:rsid w:val="003703AC"/>
    <w:rsid w:val="00371EC2"/>
    <w:rsid w:val="00381363"/>
    <w:rsid w:val="003814A6"/>
    <w:rsid w:val="0038238C"/>
    <w:rsid w:val="003907BD"/>
    <w:rsid w:val="0039098D"/>
    <w:rsid w:val="0039146C"/>
    <w:rsid w:val="00394FB2"/>
    <w:rsid w:val="003953DB"/>
    <w:rsid w:val="003A2AA4"/>
    <w:rsid w:val="003A540E"/>
    <w:rsid w:val="003A5B91"/>
    <w:rsid w:val="003A6970"/>
    <w:rsid w:val="003B024A"/>
    <w:rsid w:val="003B2D8F"/>
    <w:rsid w:val="003B56D1"/>
    <w:rsid w:val="003C4A90"/>
    <w:rsid w:val="003C582D"/>
    <w:rsid w:val="003C5EF2"/>
    <w:rsid w:val="003C6DF5"/>
    <w:rsid w:val="003E6F4D"/>
    <w:rsid w:val="003F1D1E"/>
    <w:rsid w:val="003F241B"/>
    <w:rsid w:val="003F3E79"/>
    <w:rsid w:val="003F49D3"/>
    <w:rsid w:val="003F77AB"/>
    <w:rsid w:val="00404C8D"/>
    <w:rsid w:val="00413EE4"/>
    <w:rsid w:val="00414306"/>
    <w:rsid w:val="00433FA3"/>
    <w:rsid w:val="00435388"/>
    <w:rsid w:val="00441897"/>
    <w:rsid w:val="004436F8"/>
    <w:rsid w:val="0045122F"/>
    <w:rsid w:val="00451437"/>
    <w:rsid w:val="00451EC3"/>
    <w:rsid w:val="00453BE4"/>
    <w:rsid w:val="0046130B"/>
    <w:rsid w:val="004617C3"/>
    <w:rsid w:val="00461FF6"/>
    <w:rsid w:val="00462418"/>
    <w:rsid w:val="004655FC"/>
    <w:rsid w:val="00466084"/>
    <w:rsid w:val="004669CE"/>
    <w:rsid w:val="0046750E"/>
    <w:rsid w:val="0047562E"/>
    <w:rsid w:val="00475811"/>
    <w:rsid w:val="004776F4"/>
    <w:rsid w:val="004804C0"/>
    <w:rsid w:val="00482FAF"/>
    <w:rsid w:val="0048788D"/>
    <w:rsid w:val="0049255F"/>
    <w:rsid w:val="004927F0"/>
    <w:rsid w:val="00495ED0"/>
    <w:rsid w:val="004A22CC"/>
    <w:rsid w:val="004A294B"/>
    <w:rsid w:val="004A4220"/>
    <w:rsid w:val="004A53A4"/>
    <w:rsid w:val="004A6FCB"/>
    <w:rsid w:val="004B20AD"/>
    <w:rsid w:val="004B4DA6"/>
    <w:rsid w:val="004C27CB"/>
    <w:rsid w:val="004D095B"/>
    <w:rsid w:val="004D5451"/>
    <w:rsid w:val="004D63A9"/>
    <w:rsid w:val="004D791F"/>
    <w:rsid w:val="004E0101"/>
    <w:rsid w:val="004E379D"/>
    <w:rsid w:val="004E4239"/>
    <w:rsid w:val="004E5008"/>
    <w:rsid w:val="004E6443"/>
    <w:rsid w:val="004F120F"/>
    <w:rsid w:val="004F5B4C"/>
    <w:rsid w:val="0051187A"/>
    <w:rsid w:val="005165C1"/>
    <w:rsid w:val="0051681B"/>
    <w:rsid w:val="00517627"/>
    <w:rsid w:val="0053088F"/>
    <w:rsid w:val="0053633F"/>
    <w:rsid w:val="00542D15"/>
    <w:rsid w:val="00542EA3"/>
    <w:rsid w:val="00547C20"/>
    <w:rsid w:val="005528B2"/>
    <w:rsid w:val="005605A7"/>
    <w:rsid w:val="00560FAD"/>
    <w:rsid w:val="005634D9"/>
    <w:rsid w:val="00563DCD"/>
    <w:rsid w:val="0056466C"/>
    <w:rsid w:val="00574A6B"/>
    <w:rsid w:val="00575D89"/>
    <w:rsid w:val="00580036"/>
    <w:rsid w:val="0058296F"/>
    <w:rsid w:val="00582DD5"/>
    <w:rsid w:val="005834F7"/>
    <w:rsid w:val="005836E6"/>
    <w:rsid w:val="0058473D"/>
    <w:rsid w:val="005856EE"/>
    <w:rsid w:val="00590CE3"/>
    <w:rsid w:val="00590E00"/>
    <w:rsid w:val="005933E3"/>
    <w:rsid w:val="00596322"/>
    <w:rsid w:val="0059685F"/>
    <w:rsid w:val="005A0873"/>
    <w:rsid w:val="005A14E6"/>
    <w:rsid w:val="005A6706"/>
    <w:rsid w:val="005A705F"/>
    <w:rsid w:val="005B3498"/>
    <w:rsid w:val="005B4BD1"/>
    <w:rsid w:val="005B575F"/>
    <w:rsid w:val="005B63A6"/>
    <w:rsid w:val="005C0A8D"/>
    <w:rsid w:val="005C22B0"/>
    <w:rsid w:val="005C4FED"/>
    <w:rsid w:val="005C626C"/>
    <w:rsid w:val="005C6377"/>
    <w:rsid w:val="005D031D"/>
    <w:rsid w:val="005D516D"/>
    <w:rsid w:val="005D5805"/>
    <w:rsid w:val="005D7F7A"/>
    <w:rsid w:val="005E48F4"/>
    <w:rsid w:val="005E5F3E"/>
    <w:rsid w:val="005F03ED"/>
    <w:rsid w:val="005F4DF5"/>
    <w:rsid w:val="005F51CE"/>
    <w:rsid w:val="005F786E"/>
    <w:rsid w:val="0060024A"/>
    <w:rsid w:val="006010DD"/>
    <w:rsid w:val="00607937"/>
    <w:rsid w:val="00614B25"/>
    <w:rsid w:val="006173A6"/>
    <w:rsid w:val="006204DC"/>
    <w:rsid w:val="00620E53"/>
    <w:rsid w:val="00635FF0"/>
    <w:rsid w:val="006365F9"/>
    <w:rsid w:val="00636650"/>
    <w:rsid w:val="00636C86"/>
    <w:rsid w:val="006376C4"/>
    <w:rsid w:val="00640242"/>
    <w:rsid w:val="006424BC"/>
    <w:rsid w:val="006431EE"/>
    <w:rsid w:val="00645D03"/>
    <w:rsid w:val="00651578"/>
    <w:rsid w:val="00654FCF"/>
    <w:rsid w:val="006579AC"/>
    <w:rsid w:val="00657D9D"/>
    <w:rsid w:val="00660D60"/>
    <w:rsid w:val="00663672"/>
    <w:rsid w:val="00663D79"/>
    <w:rsid w:val="0067175C"/>
    <w:rsid w:val="006719BF"/>
    <w:rsid w:val="00672D1D"/>
    <w:rsid w:val="00675C2E"/>
    <w:rsid w:val="006805F1"/>
    <w:rsid w:val="006810BD"/>
    <w:rsid w:val="0068257C"/>
    <w:rsid w:val="00685A65"/>
    <w:rsid w:val="00691BBE"/>
    <w:rsid w:val="006960D7"/>
    <w:rsid w:val="006A2A97"/>
    <w:rsid w:val="006A3382"/>
    <w:rsid w:val="006A7DE3"/>
    <w:rsid w:val="006B140F"/>
    <w:rsid w:val="006B2E4B"/>
    <w:rsid w:val="006B6A81"/>
    <w:rsid w:val="006B6E51"/>
    <w:rsid w:val="006B7F05"/>
    <w:rsid w:val="006C377A"/>
    <w:rsid w:val="006C3ACB"/>
    <w:rsid w:val="006C43E7"/>
    <w:rsid w:val="006C6F7C"/>
    <w:rsid w:val="006C7F97"/>
    <w:rsid w:val="006D0EB9"/>
    <w:rsid w:val="006D2579"/>
    <w:rsid w:val="006E12C3"/>
    <w:rsid w:val="006E5854"/>
    <w:rsid w:val="006E73B5"/>
    <w:rsid w:val="006F3153"/>
    <w:rsid w:val="006F44B7"/>
    <w:rsid w:val="006F70D1"/>
    <w:rsid w:val="00710248"/>
    <w:rsid w:val="007113AD"/>
    <w:rsid w:val="00714733"/>
    <w:rsid w:val="00717519"/>
    <w:rsid w:val="00720C0A"/>
    <w:rsid w:val="00730672"/>
    <w:rsid w:val="007307D0"/>
    <w:rsid w:val="00732B8A"/>
    <w:rsid w:val="00741918"/>
    <w:rsid w:val="00741B78"/>
    <w:rsid w:val="00743030"/>
    <w:rsid w:val="007433C9"/>
    <w:rsid w:val="00747588"/>
    <w:rsid w:val="00757F47"/>
    <w:rsid w:val="00760B73"/>
    <w:rsid w:val="00773B7F"/>
    <w:rsid w:val="00775C80"/>
    <w:rsid w:val="00776CB2"/>
    <w:rsid w:val="00777AFF"/>
    <w:rsid w:val="00785870"/>
    <w:rsid w:val="00785F9D"/>
    <w:rsid w:val="00786E30"/>
    <w:rsid w:val="007870A6"/>
    <w:rsid w:val="0078797F"/>
    <w:rsid w:val="007956DC"/>
    <w:rsid w:val="007961B5"/>
    <w:rsid w:val="007A367D"/>
    <w:rsid w:val="007B0887"/>
    <w:rsid w:val="007B133E"/>
    <w:rsid w:val="007B2C8F"/>
    <w:rsid w:val="007B357F"/>
    <w:rsid w:val="007B3B3F"/>
    <w:rsid w:val="007B46E9"/>
    <w:rsid w:val="007C0D04"/>
    <w:rsid w:val="007C2BBE"/>
    <w:rsid w:val="007C32F1"/>
    <w:rsid w:val="007C37A3"/>
    <w:rsid w:val="007D0435"/>
    <w:rsid w:val="007D1D32"/>
    <w:rsid w:val="007D2195"/>
    <w:rsid w:val="007D6992"/>
    <w:rsid w:val="007E1277"/>
    <w:rsid w:val="007E5573"/>
    <w:rsid w:val="007E66A3"/>
    <w:rsid w:val="007E6FC6"/>
    <w:rsid w:val="007F1537"/>
    <w:rsid w:val="0080736C"/>
    <w:rsid w:val="00807A5C"/>
    <w:rsid w:val="00807BDD"/>
    <w:rsid w:val="00810861"/>
    <w:rsid w:val="00811A6B"/>
    <w:rsid w:val="00814AC3"/>
    <w:rsid w:val="00815A9A"/>
    <w:rsid w:val="00817425"/>
    <w:rsid w:val="0082310D"/>
    <w:rsid w:val="00826F66"/>
    <w:rsid w:val="00830CD0"/>
    <w:rsid w:val="0083293A"/>
    <w:rsid w:val="00832985"/>
    <w:rsid w:val="0083525A"/>
    <w:rsid w:val="00845F63"/>
    <w:rsid w:val="0085002F"/>
    <w:rsid w:val="00850B42"/>
    <w:rsid w:val="00850D97"/>
    <w:rsid w:val="00851D16"/>
    <w:rsid w:val="008535FC"/>
    <w:rsid w:val="008574B4"/>
    <w:rsid w:val="00861B17"/>
    <w:rsid w:val="00861B76"/>
    <w:rsid w:val="00861EE9"/>
    <w:rsid w:val="008637E6"/>
    <w:rsid w:val="00865A95"/>
    <w:rsid w:val="0087468E"/>
    <w:rsid w:val="00877C4D"/>
    <w:rsid w:val="00884A7D"/>
    <w:rsid w:val="008853EA"/>
    <w:rsid w:val="00885E18"/>
    <w:rsid w:val="0088667C"/>
    <w:rsid w:val="008908D5"/>
    <w:rsid w:val="0089529E"/>
    <w:rsid w:val="00895DD2"/>
    <w:rsid w:val="008A460E"/>
    <w:rsid w:val="008A5B3A"/>
    <w:rsid w:val="008B1154"/>
    <w:rsid w:val="008B2900"/>
    <w:rsid w:val="008B2B00"/>
    <w:rsid w:val="008B3BAC"/>
    <w:rsid w:val="008B4A43"/>
    <w:rsid w:val="008B4B95"/>
    <w:rsid w:val="008B6E90"/>
    <w:rsid w:val="008B7EA6"/>
    <w:rsid w:val="008C1D1E"/>
    <w:rsid w:val="008C6851"/>
    <w:rsid w:val="008D17D8"/>
    <w:rsid w:val="008D1E2A"/>
    <w:rsid w:val="008D620A"/>
    <w:rsid w:val="008D75EA"/>
    <w:rsid w:val="008E2B3A"/>
    <w:rsid w:val="008E6147"/>
    <w:rsid w:val="008E6B4E"/>
    <w:rsid w:val="008F72C4"/>
    <w:rsid w:val="00902F98"/>
    <w:rsid w:val="0091007B"/>
    <w:rsid w:val="00911EA6"/>
    <w:rsid w:val="00913750"/>
    <w:rsid w:val="00915B58"/>
    <w:rsid w:val="00917FF4"/>
    <w:rsid w:val="00920FF8"/>
    <w:rsid w:val="00921947"/>
    <w:rsid w:val="00922A02"/>
    <w:rsid w:val="00925DE2"/>
    <w:rsid w:val="009328B8"/>
    <w:rsid w:val="00933186"/>
    <w:rsid w:val="009344D7"/>
    <w:rsid w:val="009356B8"/>
    <w:rsid w:val="00942C84"/>
    <w:rsid w:val="0096109A"/>
    <w:rsid w:val="00961BFC"/>
    <w:rsid w:val="00963649"/>
    <w:rsid w:val="009669B1"/>
    <w:rsid w:val="009678DE"/>
    <w:rsid w:val="0097004B"/>
    <w:rsid w:val="00971558"/>
    <w:rsid w:val="00971891"/>
    <w:rsid w:val="0097263B"/>
    <w:rsid w:val="00972F43"/>
    <w:rsid w:val="00976EBE"/>
    <w:rsid w:val="00977768"/>
    <w:rsid w:val="009778D9"/>
    <w:rsid w:val="0097793F"/>
    <w:rsid w:val="00992274"/>
    <w:rsid w:val="009922C5"/>
    <w:rsid w:val="009963EE"/>
    <w:rsid w:val="00996976"/>
    <w:rsid w:val="009A3931"/>
    <w:rsid w:val="009A5AEA"/>
    <w:rsid w:val="009B0B6E"/>
    <w:rsid w:val="009B14E7"/>
    <w:rsid w:val="009B3222"/>
    <w:rsid w:val="009B605B"/>
    <w:rsid w:val="009B6777"/>
    <w:rsid w:val="009D38AC"/>
    <w:rsid w:val="009D5024"/>
    <w:rsid w:val="009E1DF4"/>
    <w:rsid w:val="009E2FB4"/>
    <w:rsid w:val="009E4676"/>
    <w:rsid w:val="009F47F6"/>
    <w:rsid w:val="009F61F2"/>
    <w:rsid w:val="009F6F94"/>
    <w:rsid w:val="009F711D"/>
    <w:rsid w:val="00A061FC"/>
    <w:rsid w:val="00A12DBE"/>
    <w:rsid w:val="00A14886"/>
    <w:rsid w:val="00A15FA2"/>
    <w:rsid w:val="00A24407"/>
    <w:rsid w:val="00A30DCB"/>
    <w:rsid w:val="00A32C00"/>
    <w:rsid w:val="00A4639F"/>
    <w:rsid w:val="00A46949"/>
    <w:rsid w:val="00A52009"/>
    <w:rsid w:val="00A57594"/>
    <w:rsid w:val="00A60718"/>
    <w:rsid w:val="00A61063"/>
    <w:rsid w:val="00A61983"/>
    <w:rsid w:val="00A628A2"/>
    <w:rsid w:val="00A70D1F"/>
    <w:rsid w:val="00A73975"/>
    <w:rsid w:val="00A75DC7"/>
    <w:rsid w:val="00A76057"/>
    <w:rsid w:val="00A77184"/>
    <w:rsid w:val="00A81D52"/>
    <w:rsid w:val="00A8242B"/>
    <w:rsid w:val="00A87EBE"/>
    <w:rsid w:val="00A91CA5"/>
    <w:rsid w:val="00A948C2"/>
    <w:rsid w:val="00AA095F"/>
    <w:rsid w:val="00AA30E4"/>
    <w:rsid w:val="00AA375A"/>
    <w:rsid w:val="00AA4B37"/>
    <w:rsid w:val="00AA5F0E"/>
    <w:rsid w:val="00AA656A"/>
    <w:rsid w:val="00AB2DA2"/>
    <w:rsid w:val="00AB527C"/>
    <w:rsid w:val="00AC1C80"/>
    <w:rsid w:val="00AC3B9E"/>
    <w:rsid w:val="00AC4690"/>
    <w:rsid w:val="00AD1223"/>
    <w:rsid w:val="00AD4B78"/>
    <w:rsid w:val="00AD6B58"/>
    <w:rsid w:val="00AD712D"/>
    <w:rsid w:val="00AE1179"/>
    <w:rsid w:val="00AF5003"/>
    <w:rsid w:val="00AF5754"/>
    <w:rsid w:val="00AF5EB3"/>
    <w:rsid w:val="00AF643D"/>
    <w:rsid w:val="00B012A9"/>
    <w:rsid w:val="00B013CC"/>
    <w:rsid w:val="00B02345"/>
    <w:rsid w:val="00B0387C"/>
    <w:rsid w:val="00B05CF4"/>
    <w:rsid w:val="00B126FA"/>
    <w:rsid w:val="00B148C7"/>
    <w:rsid w:val="00B20900"/>
    <w:rsid w:val="00B23096"/>
    <w:rsid w:val="00B2364C"/>
    <w:rsid w:val="00B25F1D"/>
    <w:rsid w:val="00B26FBB"/>
    <w:rsid w:val="00B33E58"/>
    <w:rsid w:val="00B34641"/>
    <w:rsid w:val="00B40333"/>
    <w:rsid w:val="00B41850"/>
    <w:rsid w:val="00B46E8C"/>
    <w:rsid w:val="00B5262C"/>
    <w:rsid w:val="00B55266"/>
    <w:rsid w:val="00B557B9"/>
    <w:rsid w:val="00B5594C"/>
    <w:rsid w:val="00B5755A"/>
    <w:rsid w:val="00B656C2"/>
    <w:rsid w:val="00B66770"/>
    <w:rsid w:val="00B731A8"/>
    <w:rsid w:val="00B738E1"/>
    <w:rsid w:val="00B73E93"/>
    <w:rsid w:val="00B7432E"/>
    <w:rsid w:val="00B75E61"/>
    <w:rsid w:val="00B8098E"/>
    <w:rsid w:val="00B819CD"/>
    <w:rsid w:val="00B91042"/>
    <w:rsid w:val="00BA1DDC"/>
    <w:rsid w:val="00BA29F8"/>
    <w:rsid w:val="00BA3379"/>
    <w:rsid w:val="00BB18E4"/>
    <w:rsid w:val="00BB2916"/>
    <w:rsid w:val="00BC0FDE"/>
    <w:rsid w:val="00BC7375"/>
    <w:rsid w:val="00BD04D5"/>
    <w:rsid w:val="00BD5B22"/>
    <w:rsid w:val="00BE1CD4"/>
    <w:rsid w:val="00BE1EA8"/>
    <w:rsid w:val="00BE57DF"/>
    <w:rsid w:val="00BE6BA1"/>
    <w:rsid w:val="00BF3633"/>
    <w:rsid w:val="00BF7045"/>
    <w:rsid w:val="00C008AF"/>
    <w:rsid w:val="00C0496F"/>
    <w:rsid w:val="00C120DF"/>
    <w:rsid w:val="00C21D20"/>
    <w:rsid w:val="00C24375"/>
    <w:rsid w:val="00C24D6E"/>
    <w:rsid w:val="00C32ADD"/>
    <w:rsid w:val="00C46091"/>
    <w:rsid w:val="00C473C3"/>
    <w:rsid w:val="00C54C50"/>
    <w:rsid w:val="00C57D76"/>
    <w:rsid w:val="00C607A2"/>
    <w:rsid w:val="00C62368"/>
    <w:rsid w:val="00C705EE"/>
    <w:rsid w:val="00C73C50"/>
    <w:rsid w:val="00C76868"/>
    <w:rsid w:val="00C819C9"/>
    <w:rsid w:val="00C81CB2"/>
    <w:rsid w:val="00C83F56"/>
    <w:rsid w:val="00C965BB"/>
    <w:rsid w:val="00CA1061"/>
    <w:rsid w:val="00CB3013"/>
    <w:rsid w:val="00CB4C19"/>
    <w:rsid w:val="00CC4A58"/>
    <w:rsid w:val="00CD48B0"/>
    <w:rsid w:val="00CD5889"/>
    <w:rsid w:val="00CD6E57"/>
    <w:rsid w:val="00CE0D21"/>
    <w:rsid w:val="00CE64DB"/>
    <w:rsid w:val="00CF162F"/>
    <w:rsid w:val="00CF329A"/>
    <w:rsid w:val="00CF51A6"/>
    <w:rsid w:val="00D004F1"/>
    <w:rsid w:val="00D12320"/>
    <w:rsid w:val="00D155C5"/>
    <w:rsid w:val="00D23150"/>
    <w:rsid w:val="00D23F1A"/>
    <w:rsid w:val="00D322C9"/>
    <w:rsid w:val="00D32855"/>
    <w:rsid w:val="00D337EC"/>
    <w:rsid w:val="00D35AEE"/>
    <w:rsid w:val="00D42542"/>
    <w:rsid w:val="00D4563C"/>
    <w:rsid w:val="00D45E92"/>
    <w:rsid w:val="00D5182E"/>
    <w:rsid w:val="00D51ADD"/>
    <w:rsid w:val="00D524A5"/>
    <w:rsid w:val="00D56D7A"/>
    <w:rsid w:val="00D6089E"/>
    <w:rsid w:val="00D60CBE"/>
    <w:rsid w:val="00D62138"/>
    <w:rsid w:val="00D6351C"/>
    <w:rsid w:val="00D651A6"/>
    <w:rsid w:val="00D6570B"/>
    <w:rsid w:val="00D70313"/>
    <w:rsid w:val="00D7067A"/>
    <w:rsid w:val="00D74673"/>
    <w:rsid w:val="00D74C18"/>
    <w:rsid w:val="00D76864"/>
    <w:rsid w:val="00D77FCD"/>
    <w:rsid w:val="00D840BB"/>
    <w:rsid w:val="00D85807"/>
    <w:rsid w:val="00D86505"/>
    <w:rsid w:val="00D86D39"/>
    <w:rsid w:val="00D87AD6"/>
    <w:rsid w:val="00D910DA"/>
    <w:rsid w:val="00D91330"/>
    <w:rsid w:val="00D93979"/>
    <w:rsid w:val="00DA3327"/>
    <w:rsid w:val="00DA4109"/>
    <w:rsid w:val="00DA4EF4"/>
    <w:rsid w:val="00DA5496"/>
    <w:rsid w:val="00DA5609"/>
    <w:rsid w:val="00DB3934"/>
    <w:rsid w:val="00DC2C4F"/>
    <w:rsid w:val="00DC62B8"/>
    <w:rsid w:val="00DC7192"/>
    <w:rsid w:val="00DD27E3"/>
    <w:rsid w:val="00DD3D9B"/>
    <w:rsid w:val="00DD60C8"/>
    <w:rsid w:val="00DE2411"/>
    <w:rsid w:val="00DE381F"/>
    <w:rsid w:val="00DE63B7"/>
    <w:rsid w:val="00DE76A8"/>
    <w:rsid w:val="00DF3287"/>
    <w:rsid w:val="00DF5F48"/>
    <w:rsid w:val="00E0387F"/>
    <w:rsid w:val="00E04AB4"/>
    <w:rsid w:val="00E11954"/>
    <w:rsid w:val="00E1454C"/>
    <w:rsid w:val="00E14CB5"/>
    <w:rsid w:val="00E16F76"/>
    <w:rsid w:val="00E270F4"/>
    <w:rsid w:val="00E32BF7"/>
    <w:rsid w:val="00E32D67"/>
    <w:rsid w:val="00E34448"/>
    <w:rsid w:val="00E40A50"/>
    <w:rsid w:val="00E460B0"/>
    <w:rsid w:val="00E54E0B"/>
    <w:rsid w:val="00E60054"/>
    <w:rsid w:val="00E74B7D"/>
    <w:rsid w:val="00E8346D"/>
    <w:rsid w:val="00E843F1"/>
    <w:rsid w:val="00E91DF5"/>
    <w:rsid w:val="00E9714F"/>
    <w:rsid w:val="00E978C5"/>
    <w:rsid w:val="00EB081E"/>
    <w:rsid w:val="00EB2566"/>
    <w:rsid w:val="00EB2B51"/>
    <w:rsid w:val="00EB6279"/>
    <w:rsid w:val="00EC1013"/>
    <w:rsid w:val="00EC20FA"/>
    <w:rsid w:val="00ED1764"/>
    <w:rsid w:val="00ED1A21"/>
    <w:rsid w:val="00ED376F"/>
    <w:rsid w:val="00ED6F46"/>
    <w:rsid w:val="00ED746B"/>
    <w:rsid w:val="00EE095D"/>
    <w:rsid w:val="00EE7420"/>
    <w:rsid w:val="00EE7C02"/>
    <w:rsid w:val="00EF1583"/>
    <w:rsid w:val="00EF37B9"/>
    <w:rsid w:val="00EF6638"/>
    <w:rsid w:val="00F0269A"/>
    <w:rsid w:val="00F05D15"/>
    <w:rsid w:val="00F073A1"/>
    <w:rsid w:val="00F1172A"/>
    <w:rsid w:val="00F12995"/>
    <w:rsid w:val="00F13A62"/>
    <w:rsid w:val="00F176A7"/>
    <w:rsid w:val="00F21883"/>
    <w:rsid w:val="00F33C5E"/>
    <w:rsid w:val="00F34AD9"/>
    <w:rsid w:val="00F3737F"/>
    <w:rsid w:val="00F41704"/>
    <w:rsid w:val="00F42CDD"/>
    <w:rsid w:val="00F453A9"/>
    <w:rsid w:val="00F4570B"/>
    <w:rsid w:val="00F46CF0"/>
    <w:rsid w:val="00F505DE"/>
    <w:rsid w:val="00F617D9"/>
    <w:rsid w:val="00F6314A"/>
    <w:rsid w:val="00F6356B"/>
    <w:rsid w:val="00F66C17"/>
    <w:rsid w:val="00F703E2"/>
    <w:rsid w:val="00F717E1"/>
    <w:rsid w:val="00F74556"/>
    <w:rsid w:val="00F82A11"/>
    <w:rsid w:val="00F90511"/>
    <w:rsid w:val="00F92133"/>
    <w:rsid w:val="00F927B4"/>
    <w:rsid w:val="00F945ED"/>
    <w:rsid w:val="00FA1F0B"/>
    <w:rsid w:val="00FA715C"/>
    <w:rsid w:val="00FC3F0D"/>
    <w:rsid w:val="00FC50EB"/>
    <w:rsid w:val="00FD2E30"/>
    <w:rsid w:val="00FE011D"/>
    <w:rsid w:val="00FE159C"/>
    <w:rsid w:val="00FE2A1A"/>
    <w:rsid w:val="00FE2F22"/>
    <w:rsid w:val="00FE3437"/>
    <w:rsid w:val="00FE7DB9"/>
    <w:rsid w:val="00FF0029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customXml/itemProps3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76</cp:revision>
  <cp:lastPrinted>2024-06-18T13:47:00Z</cp:lastPrinted>
  <dcterms:created xsi:type="dcterms:W3CDTF">2025-02-04T09:07:00Z</dcterms:created>
  <dcterms:modified xsi:type="dcterms:W3CDTF">2025-02-04T12:06:00Z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