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1BEA8EBE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12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January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E715580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72D91C11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A107FB">
        <w:t>15</w:t>
      </w:r>
      <w:r w:rsidR="00A107FB" w:rsidRPr="00A107FB">
        <w:rPr>
          <w:vertAlign w:val="superscript"/>
        </w:rPr>
        <w:t>th</w:t>
      </w:r>
      <w:r w:rsidR="00A107FB">
        <w:t xml:space="preserve"> December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521B94AB" w14:textId="35ADB799" w:rsidR="00C42143" w:rsidRPr="007B15EA" w:rsidRDefault="00F4311D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500511">
        <w:t xml:space="preserve">note </w:t>
      </w:r>
      <w:r w:rsidR="00500511">
        <w:rPr>
          <w:b/>
          <w:bCs/>
        </w:rPr>
        <w:t xml:space="preserve">confidential </w:t>
      </w:r>
      <w:r w:rsidR="00142CA1">
        <w:t xml:space="preserve">list of Longden </w:t>
      </w:r>
      <w:r w:rsidR="008A072B">
        <w:t xml:space="preserve">village </w:t>
      </w:r>
      <w:r w:rsidR="00142CA1">
        <w:t xml:space="preserve">sites promoted through Shropshire Council’s </w:t>
      </w:r>
      <w:r w:rsidR="00E11D77">
        <w:t>‘</w:t>
      </w:r>
      <w:r w:rsidR="00142CA1">
        <w:t>Call for sites</w:t>
      </w:r>
      <w:r w:rsidR="00E11D77">
        <w:t xml:space="preserve">’ – </w:t>
      </w:r>
      <w:r w:rsidR="00BE1A6A">
        <w:t>attached</w:t>
      </w:r>
      <w:r w:rsidR="008A072B">
        <w:t xml:space="preserve"> (Details of sites outside village </w:t>
      </w:r>
      <w:r w:rsidR="0007491E">
        <w:t>requested)</w:t>
      </w:r>
    </w:p>
    <w:p w14:paraId="55B59F92" w14:textId="0787270D" w:rsidR="007B15EA" w:rsidRPr="007B3ADA" w:rsidRDefault="007B15EA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Update on site assessment report </w:t>
      </w:r>
      <w:r w:rsidR="00136538">
        <w:t xml:space="preserve">and </w:t>
      </w:r>
      <w:r w:rsidR="00AA5DAB">
        <w:t>suggestions</w:t>
      </w:r>
      <w:r w:rsidR="00136538">
        <w:t xml:space="preserve"> by D Chetwyn </w:t>
      </w:r>
      <w:r w:rsidR="007B3ADA">
        <w:t>–</w:t>
      </w:r>
      <w:r w:rsidR="00136538">
        <w:t xml:space="preserve"> CH</w:t>
      </w:r>
    </w:p>
    <w:p w14:paraId="74D802D7" w14:textId="5D7BF111" w:rsidR="007B3ADA" w:rsidRPr="008E6D8A" w:rsidRDefault="00A46358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>To c</w:t>
      </w:r>
      <w:r w:rsidR="007B3ADA">
        <w:t xml:space="preserve">onsider setting a size limit for </w:t>
      </w:r>
      <w:r w:rsidR="00404949">
        <w:t>sites deemed strategic and not suitable for consideration in the Neighbourhood Plan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776BB443" w14:textId="77777777" w:rsidR="00D81330" w:rsidRPr="00D81330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</w:t>
      </w:r>
    </w:p>
    <w:p w14:paraId="1B3634C6" w14:textId="1126260E" w:rsidR="006551DA" w:rsidRPr="00D81330" w:rsidRDefault="00D81330" w:rsidP="00D81330">
      <w:pPr>
        <w:numPr>
          <w:ilvl w:val="2"/>
          <w:numId w:val="2"/>
        </w:numPr>
        <w:contextualSpacing/>
        <w:rPr>
          <w:b/>
          <w:bCs/>
        </w:rPr>
      </w:pPr>
      <w:r>
        <w:t>R</w:t>
      </w:r>
      <w:r w:rsidR="00402FAD">
        <w:t>esponse from Severn Trent</w:t>
      </w:r>
      <w:r w:rsidR="000D6279">
        <w:t xml:space="preserve"> – land unregister</w:t>
      </w:r>
      <w:r w:rsidR="00B14E99">
        <w:t>e</w:t>
      </w:r>
      <w:r w:rsidR="000D6279">
        <w:t>d</w:t>
      </w:r>
    </w:p>
    <w:p w14:paraId="0EB8F99D" w14:textId="42D303ED" w:rsidR="00D81330" w:rsidRPr="00230B2A" w:rsidRDefault="00D81330" w:rsidP="00D81330">
      <w:pPr>
        <w:numPr>
          <w:ilvl w:val="2"/>
          <w:numId w:val="2"/>
        </w:numPr>
        <w:contextualSpacing/>
        <w:rPr>
          <w:b/>
          <w:bCs/>
        </w:rPr>
      </w:pPr>
      <w:r>
        <w:t>Community use statements - PC</w:t>
      </w:r>
    </w:p>
    <w:p w14:paraId="17D18405" w14:textId="71A339C0" w:rsidR="00A0342A" w:rsidRPr="009A34D1" w:rsidRDefault="005D5FA2" w:rsidP="002963AC">
      <w:pPr>
        <w:numPr>
          <w:ilvl w:val="0"/>
          <w:numId w:val="2"/>
        </w:numPr>
        <w:contextualSpacing/>
        <w:rPr>
          <w:b/>
          <w:bCs/>
        </w:rPr>
      </w:pPr>
      <w:r w:rsidRPr="005D5FA2">
        <w:rPr>
          <w:b/>
          <w:bCs/>
        </w:rPr>
        <w:t>Shropshire Council Design SPD</w:t>
      </w:r>
      <w:r w:rsidR="00023EDA">
        <w:rPr>
          <w:b/>
          <w:bCs/>
        </w:rPr>
        <w:t>s</w:t>
      </w:r>
      <w:r>
        <w:rPr>
          <w:b/>
          <w:bCs/>
        </w:rPr>
        <w:t xml:space="preserve"> - </w:t>
      </w:r>
      <w:r>
        <w:t xml:space="preserve">To consider </w:t>
      </w:r>
      <w:r w:rsidR="000D6279">
        <w:t>draft response</w:t>
      </w:r>
      <w:r w:rsidR="00232DA5">
        <w:t xml:space="preserve"> prepared by N Ingham</w:t>
      </w:r>
      <w:r w:rsidR="000D6279">
        <w:t xml:space="preserve"> and any further comments (closing date for consultation is 14</w:t>
      </w:r>
      <w:r w:rsidR="000D6279" w:rsidRPr="000D6279">
        <w:rPr>
          <w:vertAlign w:val="superscript"/>
        </w:rPr>
        <w:t>th</w:t>
      </w:r>
      <w:r w:rsidR="000D6279">
        <w:t xml:space="preserve"> January 2026)</w:t>
      </w:r>
      <w:r w:rsidR="00D95102">
        <w:t xml:space="preserve"> - attached</w:t>
      </w:r>
    </w:p>
    <w:p w14:paraId="11C545A0" w14:textId="16524D4A" w:rsidR="009A34D1" w:rsidRPr="005D5FA2" w:rsidRDefault="009A34D1" w:rsidP="002963A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  <w:r w:rsidR="0007491E">
        <w:t>Wednesday 14</w:t>
      </w:r>
      <w:r w:rsidR="0007491E" w:rsidRPr="0007491E">
        <w:rPr>
          <w:vertAlign w:val="superscript"/>
        </w:rPr>
        <w:t>th</w:t>
      </w:r>
      <w:r w:rsidR="0007491E">
        <w:t xml:space="preserve"> January </w:t>
      </w:r>
      <w:r w:rsidR="004E7D22">
        <w:t>26 at 2pm via Teams</w:t>
      </w:r>
      <w:r>
        <w:t xml:space="preserve"> (</w:t>
      </w:r>
      <w:r w:rsidR="00F45316">
        <w:t xml:space="preserve">agenda </w:t>
      </w:r>
      <w:r>
        <w:t xml:space="preserve">to include windfall allowance and density discussions and </w:t>
      </w:r>
      <w:r w:rsidR="0054334A">
        <w:t xml:space="preserve">how to incorporate promoted sites into our </w:t>
      </w:r>
      <w:r w:rsidR="00902E1B">
        <w:t>Site Assessment report</w:t>
      </w:r>
      <w:r w:rsidR="004E7D22">
        <w:t>.  Also whether we should include sites outside Longden in our assessment report</w:t>
      </w:r>
      <w:r w:rsidR="00F45316">
        <w:t>)</w:t>
      </w:r>
      <w:r w:rsidR="004E7D22">
        <w:t>.</w:t>
      </w:r>
    </w:p>
    <w:p w14:paraId="22861812" w14:textId="1364084E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023EDA">
        <w:t>2</w:t>
      </w:r>
      <w:r w:rsidR="00023EDA" w:rsidRPr="00023EDA">
        <w:rPr>
          <w:vertAlign w:val="superscript"/>
        </w:rPr>
        <w:t>nd</w:t>
      </w:r>
      <w:r w:rsidR="00023EDA">
        <w:t xml:space="preserve"> February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CB5BE1">
        <w:t xml:space="preserve">Venue to be </w:t>
      </w:r>
      <w:r w:rsidR="009B3EA7">
        <w:t>confirmed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3EDA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491E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D6279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1202"/>
    <w:rsid w:val="00121FEF"/>
    <w:rsid w:val="00121FF6"/>
    <w:rsid w:val="00126F43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CA1"/>
    <w:rsid w:val="00144098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98"/>
    <w:rsid w:val="001B2CA3"/>
    <w:rsid w:val="001B43C1"/>
    <w:rsid w:val="001B43E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3197"/>
    <w:rsid w:val="001E43E5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02FAD"/>
    <w:rsid w:val="00404949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E7D22"/>
    <w:rsid w:val="004F120F"/>
    <w:rsid w:val="004F5B4C"/>
    <w:rsid w:val="00500511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334A"/>
    <w:rsid w:val="00545D0B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393E"/>
    <w:rsid w:val="00753BFE"/>
    <w:rsid w:val="00756898"/>
    <w:rsid w:val="007579AD"/>
    <w:rsid w:val="00757F47"/>
    <w:rsid w:val="00760607"/>
    <w:rsid w:val="00760B73"/>
    <w:rsid w:val="007660F6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15EA"/>
    <w:rsid w:val="007B2C8F"/>
    <w:rsid w:val="007B3ADA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E1B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4D1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D5024"/>
    <w:rsid w:val="009D72DF"/>
    <w:rsid w:val="009E1DF4"/>
    <w:rsid w:val="009E2FB4"/>
    <w:rsid w:val="009E3005"/>
    <w:rsid w:val="009E4521"/>
    <w:rsid w:val="009E4676"/>
    <w:rsid w:val="009F47F6"/>
    <w:rsid w:val="009F61F2"/>
    <w:rsid w:val="009F6F94"/>
    <w:rsid w:val="009F711D"/>
    <w:rsid w:val="00A0342A"/>
    <w:rsid w:val="00A061FC"/>
    <w:rsid w:val="00A107FB"/>
    <w:rsid w:val="00A12DBE"/>
    <w:rsid w:val="00A13A2D"/>
    <w:rsid w:val="00A14886"/>
    <w:rsid w:val="00A15FA2"/>
    <w:rsid w:val="00A2382A"/>
    <w:rsid w:val="00A24407"/>
    <w:rsid w:val="00A27CBD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14E99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A6A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2143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1330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641"/>
    <w:rsid w:val="00E04AB4"/>
    <w:rsid w:val="00E11954"/>
    <w:rsid w:val="00E11D77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1211</Characters>
  <Application>Microsoft Office Word</Application>
  <DocSecurity>0</DocSecurity>
  <Lines>27</Lines>
  <Paragraphs>21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26</cp:revision>
  <cp:lastPrinted>2025-07-04T12:24:00Z</cp:lastPrinted>
  <dcterms:created xsi:type="dcterms:W3CDTF">2026-01-07T14:00:00Z</dcterms:created>
  <dcterms:modified xsi:type="dcterms:W3CDTF">2026-01-07T15:39:00Z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