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B761" w14:textId="77777777" w:rsidR="00A90D9E" w:rsidRDefault="00C901D2">
      <w:r>
        <w:t>Longden Parish Council</w:t>
      </w:r>
    </w:p>
    <w:p w14:paraId="2FEABE16" w14:textId="77777777" w:rsidR="00A90D9E" w:rsidRDefault="00C901D2">
      <w:r>
        <w:rPr>
          <w:b/>
        </w:rPr>
        <w:t>Committee Report: Privacy Notice – Final Version for Adoption</w:t>
      </w:r>
    </w:p>
    <w:p w14:paraId="5B8B0E29" w14:textId="77777777" w:rsidR="00A90D9E" w:rsidRDefault="00C901D2">
      <w:r>
        <w:t>Purpose</w:t>
      </w:r>
    </w:p>
    <w:p w14:paraId="00AB0F45" w14:textId="52A8F059" w:rsidR="00A90D9E" w:rsidRDefault="00C901D2">
      <w:r>
        <w:t xml:space="preserve">To present a </w:t>
      </w:r>
      <w:r w:rsidR="009B3161">
        <w:t>revised</w:t>
      </w:r>
      <w:r>
        <w:t xml:space="preserve"> version of the Council’s Privacy Notice for review and adoption.</w:t>
      </w:r>
    </w:p>
    <w:p w14:paraId="3D756B69" w14:textId="77777777" w:rsidR="00A90D9E" w:rsidRDefault="00C901D2">
      <w:r>
        <w:t>Background</w:t>
      </w:r>
    </w:p>
    <w:p w14:paraId="5CA66E77" w14:textId="77777777" w:rsidR="00A90D9E" w:rsidRDefault="00C901D2">
      <w:r>
        <w:t>A marked-up draft of the Privacy Notice has already been prepared to bring the document up to date and align it more closely with current council governance documents and data protection terminology.</w:t>
      </w:r>
    </w:p>
    <w:p w14:paraId="77E8AFEE" w14:textId="77777777" w:rsidR="00A90D9E" w:rsidRDefault="00C901D2">
      <w:r>
        <w:t>Key revisions made</w:t>
      </w:r>
    </w:p>
    <w:p w14:paraId="34B24276" w14:textId="77777777" w:rsidR="00A90D9E" w:rsidRDefault="00C901D2">
      <w:r>
        <w:t>Updated legal references from GDPR to UK GDPR and the Data Protection Act 2018.</w:t>
      </w:r>
    </w:p>
    <w:p w14:paraId="35AC6C3B" w14:textId="77777777" w:rsidR="00A90D9E" w:rsidRDefault="00C901D2">
      <w:r>
        <w:t>Replaced the outdated fixed retention wording with a reference to the Council’s Retention and Disposal Policy and applicable legal requirements.</w:t>
      </w:r>
    </w:p>
    <w:p w14:paraId="32C0D23A" w14:textId="77777777" w:rsidR="00A90D9E" w:rsidRDefault="00C901D2">
      <w:r>
        <w:t>Clarified that the Council may share data with other controllers or with contractors only where necessary.</w:t>
      </w:r>
    </w:p>
    <w:p w14:paraId="2A4DB6CA" w14:textId="77777777" w:rsidR="00A90D9E" w:rsidRDefault="00C901D2">
      <w:r>
        <w:t>Added a caution that some data subject rights may be limited by legal exemptions.</w:t>
      </w:r>
    </w:p>
    <w:p w14:paraId="026A344F" w14:textId="77777777" w:rsidR="00A90D9E" w:rsidRDefault="00C901D2">
      <w:r>
        <w:t>Updated the overseas transfer wording to reflect current UK data protection terminology.</w:t>
      </w:r>
    </w:p>
    <w:p w14:paraId="3F6574C5" w14:textId="77777777" w:rsidR="00A90D9E" w:rsidRDefault="00C901D2">
      <w:r>
        <w:t>Tidied the contact and website wording for consistency.</w:t>
      </w:r>
    </w:p>
    <w:p w14:paraId="323D7AA4" w14:textId="77777777" w:rsidR="00A90D9E" w:rsidRDefault="00C901D2">
      <w:r>
        <w:t>Recommendation</w:t>
      </w:r>
    </w:p>
    <w:p w14:paraId="7B96C495" w14:textId="6E8EFFAB" w:rsidR="00A90D9E" w:rsidRDefault="00C901D2">
      <w:r>
        <w:t xml:space="preserve">That the </w:t>
      </w:r>
      <w:r w:rsidR="00D060A0">
        <w:t>Council</w:t>
      </w:r>
      <w:r>
        <w:t xml:space="preserve"> notes </w:t>
      </w:r>
      <w:r w:rsidR="00D060A0">
        <w:t xml:space="preserve">and adopts </w:t>
      </w:r>
      <w:r>
        <w:t>the revised final Privacy Notice</w:t>
      </w:r>
      <w:r w:rsidR="00D060A0">
        <w:t>.</w:t>
      </w:r>
    </w:p>
    <w:sectPr w:rsidR="00A90D9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3027114">
    <w:abstractNumId w:val="8"/>
  </w:num>
  <w:num w:numId="2" w16cid:durableId="1186823293">
    <w:abstractNumId w:val="6"/>
  </w:num>
  <w:num w:numId="3" w16cid:durableId="1683893666">
    <w:abstractNumId w:val="5"/>
  </w:num>
  <w:num w:numId="4" w16cid:durableId="67655996">
    <w:abstractNumId w:val="4"/>
  </w:num>
  <w:num w:numId="5" w16cid:durableId="1887177160">
    <w:abstractNumId w:val="7"/>
  </w:num>
  <w:num w:numId="6" w16cid:durableId="14105">
    <w:abstractNumId w:val="3"/>
  </w:num>
  <w:num w:numId="7" w16cid:durableId="374430684">
    <w:abstractNumId w:val="2"/>
  </w:num>
  <w:num w:numId="8" w16cid:durableId="616182484">
    <w:abstractNumId w:val="1"/>
  </w:num>
  <w:num w:numId="9" w16cid:durableId="186882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031"/>
    <w:rsid w:val="0015074B"/>
    <w:rsid w:val="00254896"/>
    <w:rsid w:val="0029639D"/>
    <w:rsid w:val="002A2614"/>
    <w:rsid w:val="00326F90"/>
    <w:rsid w:val="007E77FA"/>
    <w:rsid w:val="009B3161"/>
    <w:rsid w:val="00A90D9E"/>
    <w:rsid w:val="00AA1D8D"/>
    <w:rsid w:val="00B47730"/>
    <w:rsid w:val="00C901D2"/>
    <w:rsid w:val="00CB0664"/>
    <w:rsid w:val="00D060A0"/>
    <w:rsid w:val="00FB14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4E52451-7169-459C-A97E-4272C602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Caroline Higgins</cp:lastModifiedBy>
  <cp:revision>5</cp:revision>
  <dcterms:created xsi:type="dcterms:W3CDTF">2026-08-12T16:32:00Z</dcterms:created>
  <dcterms:modified xsi:type="dcterms:W3CDTF">2026-09-30T14:43:00Z</dcterms:modified>
  <cp:category/>
</cp:coreProperties>
</file>